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1A" w:rsidRDefault="00552C1A" w:rsidP="002F36E6">
      <w:pPr>
        <w:spacing w:line="240" w:lineRule="auto"/>
        <w:jc w:val="center"/>
        <w:rPr>
          <w:rFonts w:ascii="Times New Roman" w:eastAsia="Times New Roman" w:hAnsi="Times New Roman"/>
          <w:b/>
          <w:szCs w:val="18"/>
        </w:rPr>
      </w:pPr>
      <w:bookmarkStart w:id="0" w:name="_Toc521321348"/>
      <w:bookmarkStart w:id="1" w:name="_GoBack"/>
      <w:bookmarkEnd w:id="1"/>
      <w:r w:rsidRPr="00552C1A">
        <w:rPr>
          <w:rFonts w:ascii="Times New Roman" w:eastAsia="Times New Roman" w:hAnsi="Times New Roman"/>
          <w:b/>
          <w:szCs w:val="18"/>
        </w:rPr>
        <w:t>ANALISIS PENGARUH KOMPETENSI, KECERDASAN EMOSIONAL DAN MOTIVASI KERJA TERHADAP KINERJA GURU DI SMA NEGERI 1 PETANAHAN</w:t>
      </w:r>
      <w:bookmarkEnd w:id="0"/>
    </w:p>
    <w:p w:rsidR="00552C1A" w:rsidRDefault="00552C1A" w:rsidP="002F36E6">
      <w:pPr>
        <w:spacing w:line="240" w:lineRule="auto"/>
        <w:jc w:val="center"/>
        <w:rPr>
          <w:rFonts w:ascii="Times New Roman" w:eastAsia="Times New Roman" w:hAnsi="Times New Roman"/>
          <w:b/>
          <w:szCs w:val="18"/>
        </w:rPr>
      </w:pPr>
    </w:p>
    <w:p w:rsidR="00552C1A" w:rsidRPr="00D04348" w:rsidRDefault="00552C1A" w:rsidP="002F36E6">
      <w:pPr>
        <w:spacing w:after="0" w:line="240" w:lineRule="auto"/>
        <w:jc w:val="center"/>
        <w:rPr>
          <w:rFonts w:ascii="Times New Roman" w:eastAsia="Times New Roman" w:hAnsi="Times New Roman"/>
          <w:b/>
        </w:rPr>
      </w:pPr>
      <w:r w:rsidRPr="00D04348">
        <w:rPr>
          <w:rFonts w:ascii="Times New Roman" w:eastAsia="Times New Roman" w:hAnsi="Times New Roman"/>
          <w:b/>
        </w:rPr>
        <w:t>INDRIATI SEPTIANI</w:t>
      </w:r>
    </w:p>
    <w:p w:rsidR="00552C1A" w:rsidRPr="00D04348" w:rsidRDefault="00552C1A" w:rsidP="002F36E6">
      <w:pPr>
        <w:spacing w:line="240" w:lineRule="auto"/>
        <w:jc w:val="center"/>
        <w:rPr>
          <w:rFonts w:ascii="Times New Roman" w:eastAsia="Times New Roman" w:hAnsi="Times New Roman"/>
          <w:b/>
        </w:rPr>
      </w:pPr>
      <w:r w:rsidRPr="00D04348">
        <w:rPr>
          <w:rFonts w:ascii="Times New Roman" w:eastAsia="Times New Roman" w:hAnsi="Times New Roman"/>
          <w:b/>
        </w:rPr>
        <w:t>Mahasiswa Jurusan Manajemen STIE Putra Bangsa Kebumen</w:t>
      </w:r>
    </w:p>
    <w:p w:rsidR="00552C1A" w:rsidRPr="00D04348" w:rsidRDefault="00552C1A" w:rsidP="002F36E6">
      <w:pPr>
        <w:spacing w:after="0" w:line="240" w:lineRule="auto"/>
        <w:jc w:val="center"/>
        <w:rPr>
          <w:rFonts w:ascii="Times New Roman" w:eastAsia="Times New Roman" w:hAnsi="Times New Roman"/>
          <w:b/>
        </w:rPr>
      </w:pPr>
      <w:r w:rsidRPr="00D04348">
        <w:rPr>
          <w:rFonts w:ascii="Times New Roman" w:eastAsia="Times New Roman" w:hAnsi="Times New Roman"/>
          <w:b/>
        </w:rPr>
        <w:t>Email:</w:t>
      </w:r>
    </w:p>
    <w:p w:rsidR="00552C1A" w:rsidRPr="00D04348" w:rsidRDefault="006A4C25" w:rsidP="002F36E6">
      <w:pPr>
        <w:spacing w:after="0" w:line="240" w:lineRule="auto"/>
        <w:jc w:val="center"/>
        <w:rPr>
          <w:rFonts w:ascii="Times New Roman" w:eastAsia="Times New Roman" w:hAnsi="Times New Roman"/>
        </w:rPr>
      </w:pPr>
      <w:hyperlink r:id="rId6" w:history="1">
        <w:r w:rsidR="00FD35C9" w:rsidRPr="00D04348">
          <w:rPr>
            <w:rStyle w:val="Hyperlink"/>
            <w:rFonts w:ascii="Times New Roman" w:eastAsia="Times New Roman" w:hAnsi="Times New Roman"/>
          </w:rPr>
          <w:t>indriatiseptiani796@gmail.com</w:t>
        </w:r>
      </w:hyperlink>
    </w:p>
    <w:p w:rsidR="00FD35C9" w:rsidRPr="00D04348" w:rsidRDefault="00FD35C9" w:rsidP="002F36E6">
      <w:pPr>
        <w:spacing w:after="0" w:line="240" w:lineRule="auto"/>
        <w:jc w:val="center"/>
        <w:rPr>
          <w:rFonts w:ascii="Times New Roman" w:eastAsia="Times New Roman" w:hAnsi="Times New Roman"/>
        </w:rPr>
      </w:pPr>
    </w:p>
    <w:p w:rsidR="00FD35C9" w:rsidRPr="00D04348" w:rsidRDefault="00FD35C9" w:rsidP="002F36E6">
      <w:pPr>
        <w:spacing w:after="0" w:line="240" w:lineRule="auto"/>
        <w:jc w:val="center"/>
        <w:rPr>
          <w:rFonts w:ascii="Times New Roman" w:eastAsia="Times New Roman" w:hAnsi="Times New Roman"/>
          <w:b/>
        </w:rPr>
      </w:pPr>
      <w:r w:rsidRPr="00D04348">
        <w:rPr>
          <w:rFonts w:ascii="Times New Roman" w:eastAsia="Times New Roman" w:hAnsi="Times New Roman"/>
          <w:b/>
        </w:rPr>
        <w:t>ABSTRAK</w:t>
      </w:r>
    </w:p>
    <w:p w:rsidR="00D04348" w:rsidRPr="009E2C46" w:rsidRDefault="00D04348" w:rsidP="00381355">
      <w:pPr>
        <w:pStyle w:val="ListParagraph"/>
        <w:spacing w:after="0" w:line="240" w:lineRule="auto"/>
        <w:ind w:left="0" w:firstLine="294"/>
        <w:jc w:val="both"/>
        <w:rPr>
          <w:rFonts w:ascii="Times New Roman" w:hAnsi="Times New Roman"/>
          <w:sz w:val="18"/>
        </w:rPr>
      </w:pPr>
      <w:r w:rsidRPr="009E2C46">
        <w:rPr>
          <w:rFonts w:ascii="Times New Roman" w:hAnsi="Times New Roman"/>
          <w:sz w:val="18"/>
        </w:rPr>
        <w:t xml:space="preserve">Penelitian ini bertujuan untuk mengetahui pengaruh kompetensi, kecerdasan emosional dan motivasi kerja terhadap kinerja guru di SMA N 1 Petanahan. Responden dalam penenlitian ini adalah semua guru di SMA N 1 Petanahan. Jumlah sampel yang diujikan sebanyak 41 orang responden dan analisis data menggunakan bantuan </w:t>
      </w:r>
      <w:r w:rsidRPr="009E2C46">
        <w:rPr>
          <w:rFonts w:ascii="Times New Roman" w:hAnsi="Times New Roman"/>
          <w:i/>
          <w:sz w:val="18"/>
        </w:rPr>
        <w:t>SPSS 22.00 for windows.</w:t>
      </w:r>
      <w:r w:rsidRPr="009E2C46">
        <w:rPr>
          <w:rFonts w:ascii="Times New Roman" w:hAnsi="Times New Roman"/>
          <w:sz w:val="18"/>
        </w:rPr>
        <w:t xml:space="preserve"> Teknik pengambilan sampel dalam penelitian ini menggunakan sample jenuh, dimana banyaknya populasi dijadikan sampel penelitian. Metode pengumpulan data menggunakan kuesioner dan wawancara. Penelitian ini menggunakan teknik analisis deskriptif dan statistik.</w:t>
      </w:r>
    </w:p>
    <w:p w:rsidR="009E2C46" w:rsidRDefault="00D04348" w:rsidP="00381355">
      <w:pPr>
        <w:pStyle w:val="ListParagraph"/>
        <w:spacing w:after="0" w:line="240" w:lineRule="auto"/>
        <w:ind w:left="0" w:firstLine="294"/>
        <w:jc w:val="both"/>
        <w:rPr>
          <w:rFonts w:ascii="Times New Roman" w:hAnsi="Times New Roman"/>
          <w:sz w:val="18"/>
        </w:rPr>
      </w:pPr>
      <w:r w:rsidRPr="009E2C46">
        <w:rPr>
          <w:rFonts w:ascii="Times New Roman" w:hAnsi="Times New Roman"/>
          <w:i/>
          <w:sz w:val="18"/>
        </w:rPr>
        <w:t xml:space="preserve"> </w:t>
      </w:r>
      <w:r w:rsidRPr="009E2C46">
        <w:rPr>
          <w:rFonts w:ascii="Times New Roman" w:hAnsi="Times New Roman"/>
          <w:sz w:val="18"/>
        </w:rPr>
        <w:t>Hasil penelitian ini menunjukan bahwa: (1) kompetensi berpengaruh positif dan signifikan terhadap kinerja guru di SMA N 1 Petanahan, (2) kecerdasan emosional berpengaruh negatif tidak signifikan  terhadap kinerja guru di SMA N 1 Petanahan, (3) motivasi kerja berpengaruh positif dan signifikan terhadap kinerja guru di SMA N 1 Petanahan, (4) kompetensi, kecerdasan emosional dan motivasi kerja secara bersam-sama (simultan) berpengaruh positif terhadap kinerja guru di SMA N 1 Petanahan.</w:t>
      </w:r>
    </w:p>
    <w:p w:rsidR="00D04348" w:rsidRPr="009E2C46" w:rsidRDefault="00D04348" w:rsidP="00381355">
      <w:pPr>
        <w:pStyle w:val="ListParagraph"/>
        <w:spacing w:after="0" w:line="240" w:lineRule="auto"/>
        <w:ind w:left="0" w:firstLine="294"/>
        <w:jc w:val="both"/>
        <w:rPr>
          <w:rFonts w:ascii="Times New Roman" w:hAnsi="Times New Roman"/>
          <w:sz w:val="18"/>
        </w:rPr>
      </w:pPr>
      <w:r w:rsidRPr="009E2C46">
        <w:rPr>
          <w:rFonts w:ascii="Times New Roman" w:hAnsi="Times New Roman"/>
          <w:b/>
          <w:i/>
          <w:sz w:val="18"/>
        </w:rPr>
        <w:t>Kata Kunci</w:t>
      </w:r>
      <w:r w:rsidRPr="009E2C46">
        <w:rPr>
          <w:rFonts w:ascii="Times New Roman" w:hAnsi="Times New Roman"/>
          <w:i/>
          <w:sz w:val="18"/>
        </w:rPr>
        <w:t>: kompetensi, kecerdasan emosional dan motivasi kerja</w:t>
      </w:r>
    </w:p>
    <w:p w:rsidR="009E2C46" w:rsidRDefault="009E2C46" w:rsidP="00381355">
      <w:pPr>
        <w:jc w:val="both"/>
        <w:rPr>
          <w:rFonts w:ascii="Times New Roman" w:eastAsia="Times New Roman" w:hAnsi="Times New Roman"/>
          <w:szCs w:val="18"/>
        </w:rPr>
      </w:pPr>
    </w:p>
    <w:p w:rsidR="00222F73" w:rsidRDefault="00222F73" w:rsidP="00381355">
      <w:pPr>
        <w:jc w:val="both"/>
        <w:rPr>
          <w:rFonts w:ascii="Times New Roman" w:eastAsia="Times New Roman" w:hAnsi="Times New Roman"/>
          <w:szCs w:val="18"/>
        </w:rPr>
        <w:sectPr w:rsidR="00222F73" w:rsidSect="00552C1A">
          <w:pgSz w:w="11906" w:h="16838" w:code="9"/>
          <w:pgMar w:top="1701" w:right="1701" w:bottom="1701" w:left="1701" w:header="709" w:footer="709" w:gutter="0"/>
          <w:cols w:space="708"/>
          <w:docGrid w:linePitch="360"/>
        </w:sectPr>
      </w:pPr>
    </w:p>
    <w:p w:rsidR="009E2C46" w:rsidRDefault="009E2C46" w:rsidP="00381355">
      <w:pPr>
        <w:pStyle w:val="ListParagraph"/>
        <w:numPr>
          <w:ilvl w:val="0"/>
          <w:numId w:val="1"/>
        </w:numPr>
        <w:ind w:left="284" w:hanging="284"/>
        <w:jc w:val="both"/>
        <w:rPr>
          <w:rFonts w:ascii="Times New Roman" w:eastAsia="Times New Roman" w:hAnsi="Times New Roman"/>
          <w:b/>
          <w:sz w:val="18"/>
          <w:szCs w:val="18"/>
        </w:rPr>
      </w:pPr>
      <w:r>
        <w:rPr>
          <w:rFonts w:ascii="Times New Roman" w:eastAsia="Times New Roman" w:hAnsi="Times New Roman"/>
          <w:b/>
          <w:sz w:val="18"/>
          <w:szCs w:val="18"/>
        </w:rPr>
        <w:lastRenderedPageBreak/>
        <w:t>PENDAHULUAN</w:t>
      </w:r>
    </w:p>
    <w:p w:rsidR="00C26600" w:rsidRDefault="00D6707C" w:rsidP="00381355">
      <w:pPr>
        <w:pStyle w:val="ListParagraph"/>
        <w:numPr>
          <w:ilvl w:val="0"/>
          <w:numId w:val="2"/>
        </w:numPr>
        <w:ind w:left="426" w:hanging="219"/>
        <w:jc w:val="both"/>
        <w:rPr>
          <w:rFonts w:ascii="Times New Roman" w:eastAsia="Times New Roman" w:hAnsi="Times New Roman"/>
          <w:b/>
          <w:sz w:val="18"/>
          <w:szCs w:val="18"/>
        </w:rPr>
      </w:pPr>
      <w:r>
        <w:rPr>
          <w:rFonts w:ascii="Times New Roman" w:eastAsia="Times New Roman" w:hAnsi="Times New Roman"/>
          <w:b/>
          <w:sz w:val="18"/>
          <w:szCs w:val="18"/>
        </w:rPr>
        <w:t>Latar Belakang</w:t>
      </w:r>
    </w:p>
    <w:p w:rsidR="00C26600" w:rsidRDefault="00C26600" w:rsidP="00381355">
      <w:pPr>
        <w:pStyle w:val="ListParagraph"/>
        <w:ind w:left="284" w:firstLine="142"/>
        <w:jc w:val="both"/>
        <w:rPr>
          <w:rFonts w:ascii="Times New Roman" w:hAnsi="Times New Roman" w:cs="Times New Roman"/>
          <w:sz w:val="18"/>
          <w:szCs w:val="18"/>
        </w:rPr>
      </w:pPr>
      <w:r w:rsidRPr="00C26600">
        <w:rPr>
          <w:rFonts w:ascii="Times New Roman" w:hAnsi="Times New Roman" w:cs="Times New Roman"/>
          <w:sz w:val="18"/>
          <w:szCs w:val="18"/>
        </w:rPr>
        <w:t>Peranan guru sangat menentukan peningkatan mutu pendidikan formal dalam dunia pendidikan. SMA N 1 Petanahan adalah salah satu contoh sebuah Instansi Pemerintah di Bidang Pendidikan  yang menguatamakan Kinerja Guru disana. Menurut UU. No. 20 Tahun 2003, Sistem pendidikan nasional harus menjadi pemerataan kesempatan pendidikan, peningkatan mutu secara detirminan dan efisiensi manajemen pendidikan untuk menghadapi tantangan sesuai dengan tuntunan perubahan kehidupan lokal, nasional dan global sehingga diperlukan pembaruan secara terencana, terarah dan berkesinambungan.</w:t>
      </w:r>
    </w:p>
    <w:p w:rsidR="002F36E6" w:rsidRDefault="00C26600" w:rsidP="00381355">
      <w:pPr>
        <w:pStyle w:val="ListParagraph"/>
        <w:ind w:left="284" w:firstLine="142"/>
        <w:jc w:val="both"/>
        <w:rPr>
          <w:rFonts w:ascii="Times New Roman" w:hAnsi="Times New Roman" w:cs="Times New Roman"/>
          <w:sz w:val="18"/>
        </w:rPr>
      </w:pPr>
      <w:r w:rsidRPr="00C26600">
        <w:rPr>
          <w:rFonts w:ascii="Times New Roman" w:hAnsi="Times New Roman" w:cs="Times New Roman"/>
          <w:sz w:val="18"/>
        </w:rPr>
        <w:t>Kinerja guru dapat dinilai melalui kompetensi yang dimiliki. Adapun kompetensi – kompetensi yang harus dimiliki adalah Kompetensi Pendagogik, Kompetensi Kepribadian, Kompetensi Sosial dan Kompetensi Profesional</w:t>
      </w:r>
      <w:r w:rsidRPr="00C26600">
        <w:rPr>
          <w:rFonts w:ascii="Times New Roman" w:hAnsi="Times New Roman" w:cs="Times New Roman"/>
          <w:sz w:val="24"/>
        </w:rPr>
        <w:t xml:space="preserve">. </w:t>
      </w:r>
      <w:r w:rsidRPr="00C26600">
        <w:rPr>
          <w:rFonts w:ascii="Times New Roman" w:hAnsi="Times New Roman" w:cs="Times New Roman"/>
          <w:sz w:val="18"/>
        </w:rPr>
        <w:t>Kompetensi Pendagogik yaitu meliputi pemahaman guru terhadap peserta didik, perancangan dan pelakasanaan pembelajaran, evaluasi hasil belajar, pengembangan peserta didik untuk mengaktualisasiber</w:t>
      </w:r>
      <w:r w:rsidR="002F36E6">
        <w:rPr>
          <w:rFonts w:ascii="Times New Roman" w:hAnsi="Times New Roman" w:cs="Times New Roman"/>
          <w:sz w:val="18"/>
        </w:rPr>
        <w:t xml:space="preserve">bagai potensi yang dimilikinya. </w:t>
      </w:r>
    </w:p>
    <w:p w:rsidR="00C26600" w:rsidRDefault="00C26600" w:rsidP="00381355">
      <w:pPr>
        <w:pStyle w:val="ListParagraph"/>
        <w:ind w:left="284" w:firstLine="142"/>
        <w:jc w:val="both"/>
        <w:rPr>
          <w:rFonts w:ascii="Times New Roman" w:hAnsi="Times New Roman" w:cs="Times New Roman"/>
          <w:sz w:val="18"/>
        </w:rPr>
      </w:pPr>
      <w:r w:rsidRPr="00C26600">
        <w:rPr>
          <w:rFonts w:ascii="Times New Roman" w:hAnsi="Times New Roman" w:cs="Times New Roman"/>
          <w:sz w:val="18"/>
        </w:rPr>
        <w:t xml:space="preserve">Selain dengan kompetensi kesuksesan seseorang guru dalam mengemban tugas mengajar tak akan terlepas dari kehidupan ritualitas dan kerohanian dalam bentuk religius serta kecerdasan emosional yang dimilikinya. Kecerdasan emosional seorang </w:t>
      </w:r>
      <w:r w:rsidRPr="00C26600">
        <w:rPr>
          <w:rFonts w:ascii="Times New Roman" w:hAnsi="Times New Roman" w:cs="Times New Roman"/>
          <w:sz w:val="18"/>
        </w:rPr>
        <w:lastRenderedPageBreak/>
        <w:t xml:space="preserve">guru tidak boleh diabaikan. Dalam proses mengajar seorang guru yang  memiliki kecerdasan emosional akan mampu mengendalikan dan mengelola emosinya dan bahkan bisa menjalin kehidupan sosial yang harmonis dengan sesama guru, siswa, masyarakat sekitar sekolah serta masyarakat dimana dia tinggal. </w:t>
      </w:r>
    </w:p>
    <w:p w:rsidR="00C26600" w:rsidRDefault="00C26600" w:rsidP="00381355">
      <w:pPr>
        <w:pStyle w:val="ListParagraph"/>
        <w:ind w:left="284" w:firstLine="142"/>
        <w:jc w:val="both"/>
        <w:rPr>
          <w:rFonts w:ascii="Times New Roman" w:hAnsi="Times New Roman" w:cs="Times New Roman"/>
          <w:sz w:val="18"/>
        </w:rPr>
      </w:pPr>
      <w:r w:rsidRPr="00C26600">
        <w:rPr>
          <w:rFonts w:ascii="Times New Roman" w:hAnsi="Times New Roman" w:cs="Times New Roman"/>
          <w:sz w:val="18"/>
        </w:rPr>
        <w:t xml:space="preserve">Guru di SMA N 1 Petanahan selain tinggi dalam kompetensi juga sangat mengutamakan Intelegensi saat mengajar. Karena memiliki </w:t>
      </w:r>
      <w:r w:rsidRPr="00C26600">
        <w:rPr>
          <w:rFonts w:ascii="Times New Roman" w:hAnsi="Times New Roman" w:cs="Times New Roman"/>
          <w:i/>
          <w:sz w:val="18"/>
        </w:rPr>
        <w:t>Intellegence Quotient</w:t>
      </w:r>
      <w:r w:rsidRPr="00C26600">
        <w:rPr>
          <w:rFonts w:ascii="Times New Roman" w:hAnsi="Times New Roman" w:cs="Times New Roman"/>
          <w:sz w:val="18"/>
        </w:rPr>
        <w:t xml:space="preserve"> </w:t>
      </w:r>
      <w:r w:rsidRPr="00C26600">
        <w:rPr>
          <w:rFonts w:ascii="Times New Roman" w:hAnsi="Times New Roman" w:cs="Times New Roman"/>
          <w:i/>
          <w:sz w:val="18"/>
        </w:rPr>
        <w:t>(IQ)</w:t>
      </w:r>
      <w:r w:rsidRPr="00C26600">
        <w:rPr>
          <w:rFonts w:ascii="Times New Roman" w:hAnsi="Times New Roman" w:cs="Times New Roman"/>
          <w:sz w:val="18"/>
        </w:rPr>
        <w:t xml:space="preserve"> yang tinggi sangat diutamakan oleh para guru, karena intelegensi merupakan bekal potensial yang akan memudahkan dalam bekerja dan pada gilirannya akan menghasilkan kinerja yang optimal. Buakan hanya denga IQ yang tinggi saja guru atau pendidik di SMA N 1 Petanahan juga memperhatikan EQ mereka, karena Dalam proses mengajar, kedua intelegensi itu sangat diperlukan. IQ tidak dapat berfungsi dengan baik tanpa partisipasi penghayatan emosional terhadap pekerjaan itu sendiri. Namun menurut para pendidik di SMA N 1 Petanahan keseimbangan keduanya merupakan kunci keberhasilan mengajar di sekolah. Dengan demikian para guru lebih optimal dalam menigkatkan kinerjanya.</w:t>
      </w:r>
    </w:p>
    <w:p w:rsidR="00C26600" w:rsidRDefault="00C26600" w:rsidP="00381355">
      <w:pPr>
        <w:pStyle w:val="ListParagraph"/>
        <w:ind w:left="284" w:firstLine="142"/>
        <w:jc w:val="both"/>
        <w:rPr>
          <w:rFonts w:ascii="Times New Roman" w:hAnsi="Times New Roman" w:cs="Times New Roman"/>
          <w:sz w:val="18"/>
          <w:szCs w:val="18"/>
        </w:rPr>
      </w:pPr>
      <w:r w:rsidRPr="00C26600">
        <w:rPr>
          <w:rFonts w:ascii="Times New Roman" w:hAnsi="Times New Roman" w:cs="Times New Roman"/>
          <w:sz w:val="18"/>
          <w:szCs w:val="18"/>
        </w:rPr>
        <w:t xml:space="preserve">Selain kompetensi dan kecerdasan emosional, faktor lain yang menjadi bagian penting dalam kehidupan organisasi adalah faktor yang bersumber dari dalam diri sendiri, yaitu motivasi. Faktor motivasi ini dipandang penting oleh sebagia besar guru di SMA N 1 Petanahan karena </w:t>
      </w:r>
      <w:r w:rsidRPr="00C26600">
        <w:rPr>
          <w:rFonts w:ascii="Times New Roman" w:hAnsi="Times New Roman" w:cs="Times New Roman"/>
          <w:sz w:val="18"/>
          <w:szCs w:val="18"/>
        </w:rPr>
        <w:lastRenderedPageBreak/>
        <w:t xml:space="preserve">motivasi merupak </w:t>
      </w:r>
      <w:r w:rsidRPr="00C26600">
        <w:rPr>
          <w:rFonts w:ascii="Times New Roman" w:hAnsi="Times New Roman" w:cs="Times New Roman"/>
          <w:i/>
          <w:sz w:val="18"/>
          <w:szCs w:val="18"/>
        </w:rPr>
        <w:t>drive</w:t>
      </w:r>
      <w:r w:rsidRPr="00C26600">
        <w:rPr>
          <w:rFonts w:ascii="Times New Roman" w:hAnsi="Times New Roman" w:cs="Times New Roman"/>
          <w:sz w:val="18"/>
          <w:szCs w:val="18"/>
        </w:rPr>
        <w:t xml:space="preserve"> yang mendorong seseorang untuk melakukan aktivitas dalam rangka pencapaian kinerja yang diinginkan. Bagi guru di SMA N 1 Petanahan, Seseorang yang memiliki motivasi yang tinggi, maka secara sukarela akan memperbaiki aktivitasnya, jika apa yang dicapai tidak sesuai dengan apa yang diharapkan atau direncanakan dan sebaliknya, jika seseorang memiliki motivasi rendah, maka yang bersangkutan tidak ada keinginan untuk memperbaiki secara sukarela jika apa yang dicapai tidak sesuai dengan apa yang diharapkan. Tinggi rendahnya motivasi yang ada pada diri seseorang mempengaruhi aktivitas yang akan dilakukan olehnya untuk memenuhi kinerja yang akan diperoleh.</w:t>
      </w:r>
    </w:p>
    <w:p w:rsidR="00C26600" w:rsidRDefault="00C26600" w:rsidP="00381355">
      <w:pPr>
        <w:pStyle w:val="ListParagraph"/>
        <w:ind w:left="284" w:firstLine="142"/>
        <w:jc w:val="both"/>
        <w:rPr>
          <w:rFonts w:ascii="Times New Roman" w:hAnsi="Times New Roman" w:cs="Times New Roman"/>
          <w:sz w:val="18"/>
        </w:rPr>
      </w:pPr>
      <w:r w:rsidRPr="00C26600">
        <w:rPr>
          <w:rFonts w:ascii="Times New Roman" w:hAnsi="Times New Roman" w:cs="Times New Roman"/>
          <w:sz w:val="18"/>
        </w:rPr>
        <w:t xml:space="preserve">Motivasi seorang guru sangat dibutuhkan, baik untuk dirinya sendiri maupun untuk siswanya.  Saat seorang guru tersebut memiliki motivasi sesuai dengan tujuan yang akan dicapai, maka tujuan tersebut akan dengan mudah didapatkannya. Contohnya, pencapain  nilai terbaik sesuai dengan mata pelajaran yang diampuhnya dan dengan pencapaian tersebut sang guru akan mendapatkan </w:t>
      </w:r>
      <w:r w:rsidRPr="00C26600">
        <w:rPr>
          <w:rFonts w:ascii="Times New Roman" w:hAnsi="Times New Roman" w:cs="Times New Roman"/>
          <w:i/>
          <w:sz w:val="18"/>
        </w:rPr>
        <w:t>reward</w:t>
      </w:r>
      <w:r w:rsidRPr="00C26600">
        <w:rPr>
          <w:rFonts w:ascii="Times New Roman" w:hAnsi="Times New Roman" w:cs="Times New Roman"/>
          <w:sz w:val="18"/>
        </w:rPr>
        <w:t xml:space="preserve"> sesuai dengan usahanya. Saat-saat seperti inilah motivasi seorang guru sangat berpengaruh terhadap kinerjanya.</w:t>
      </w:r>
    </w:p>
    <w:p w:rsidR="00C26600" w:rsidRPr="00C26600" w:rsidRDefault="00C26600" w:rsidP="00381355">
      <w:pPr>
        <w:pStyle w:val="ListParagraph"/>
        <w:ind w:left="284" w:firstLine="142"/>
        <w:jc w:val="both"/>
        <w:rPr>
          <w:rFonts w:ascii="Times New Roman" w:eastAsia="Times New Roman" w:hAnsi="Times New Roman"/>
          <w:b/>
          <w:sz w:val="18"/>
          <w:szCs w:val="18"/>
        </w:rPr>
      </w:pPr>
      <w:r w:rsidRPr="00C26600">
        <w:rPr>
          <w:rFonts w:ascii="Times New Roman" w:hAnsi="Times New Roman" w:cs="Times New Roman"/>
          <w:sz w:val="18"/>
        </w:rPr>
        <w:t xml:space="preserve">Dengan adanya pengaruh dari Kompetensi, kecerdasan emosional serta motivasi kerja maka penulis mengambil judul sebagai berikut </w:t>
      </w:r>
      <w:r w:rsidRPr="00C26600">
        <w:rPr>
          <w:rFonts w:ascii="Times New Roman" w:hAnsi="Times New Roman" w:cs="Times New Roman"/>
          <w:b/>
          <w:sz w:val="18"/>
        </w:rPr>
        <w:t xml:space="preserve">“ANALISIS PENGARUH KOMPETENSI, KECERDASAN EMOSINAL DAN MOTIVASI KERJA TERHADAP KINERJA GURU SMA N 1 PETANAHAN” </w:t>
      </w:r>
    </w:p>
    <w:p w:rsidR="004B7D80" w:rsidRDefault="00E95D3A" w:rsidP="00381355">
      <w:pPr>
        <w:pStyle w:val="ListParagraph"/>
        <w:numPr>
          <w:ilvl w:val="0"/>
          <w:numId w:val="2"/>
        </w:numPr>
        <w:ind w:left="426" w:hanging="219"/>
        <w:jc w:val="both"/>
        <w:rPr>
          <w:rFonts w:ascii="Times New Roman" w:eastAsia="Times New Roman" w:hAnsi="Times New Roman"/>
          <w:b/>
          <w:sz w:val="18"/>
          <w:szCs w:val="18"/>
        </w:rPr>
      </w:pPr>
      <w:r>
        <w:rPr>
          <w:rFonts w:ascii="Times New Roman" w:eastAsia="Times New Roman" w:hAnsi="Times New Roman"/>
          <w:b/>
          <w:sz w:val="18"/>
          <w:szCs w:val="18"/>
        </w:rPr>
        <w:t>Rumusan Masalah</w:t>
      </w:r>
    </w:p>
    <w:p w:rsidR="004B7D80" w:rsidRPr="004B7D80" w:rsidRDefault="00C26600" w:rsidP="00381355">
      <w:pPr>
        <w:pStyle w:val="ListParagraph"/>
        <w:numPr>
          <w:ilvl w:val="0"/>
          <w:numId w:val="25"/>
        </w:numPr>
        <w:ind w:left="567" w:hanging="283"/>
        <w:jc w:val="both"/>
        <w:rPr>
          <w:rFonts w:ascii="Times New Roman" w:eastAsia="Times New Roman" w:hAnsi="Times New Roman"/>
          <w:sz w:val="18"/>
          <w:szCs w:val="18"/>
        </w:rPr>
      </w:pPr>
      <w:r w:rsidRPr="004B7D80">
        <w:rPr>
          <w:rFonts w:ascii="Times New Roman" w:eastAsia="Times New Roman" w:hAnsi="Times New Roman"/>
          <w:sz w:val="18"/>
          <w:szCs w:val="18"/>
        </w:rPr>
        <w:t>Bagaimana kompetensi berpengaruh terhadap kinerja guru di SMA N 1 Petanahan?</w:t>
      </w:r>
    </w:p>
    <w:p w:rsidR="004B7D80" w:rsidRPr="004B7D80" w:rsidRDefault="00C26600" w:rsidP="00381355">
      <w:pPr>
        <w:pStyle w:val="ListParagraph"/>
        <w:numPr>
          <w:ilvl w:val="0"/>
          <w:numId w:val="25"/>
        </w:numPr>
        <w:ind w:left="567" w:hanging="283"/>
        <w:jc w:val="both"/>
        <w:rPr>
          <w:rFonts w:ascii="Times New Roman" w:eastAsia="Times New Roman" w:hAnsi="Times New Roman"/>
          <w:sz w:val="18"/>
          <w:szCs w:val="18"/>
        </w:rPr>
      </w:pPr>
      <w:r w:rsidRPr="004B7D80">
        <w:rPr>
          <w:rFonts w:ascii="Times New Roman" w:eastAsia="Times New Roman" w:hAnsi="Times New Roman"/>
          <w:sz w:val="18"/>
          <w:szCs w:val="18"/>
        </w:rPr>
        <w:t xml:space="preserve">Bagaimana </w:t>
      </w:r>
      <w:r w:rsidR="004B7D80" w:rsidRPr="004B7D80">
        <w:rPr>
          <w:rFonts w:ascii="Times New Roman" w:eastAsia="Times New Roman" w:hAnsi="Times New Roman"/>
          <w:sz w:val="18"/>
          <w:szCs w:val="18"/>
        </w:rPr>
        <w:t xml:space="preserve">kecerdasan emosional </w:t>
      </w:r>
      <w:r w:rsidRPr="004B7D80">
        <w:rPr>
          <w:rFonts w:ascii="Times New Roman" w:eastAsia="Times New Roman" w:hAnsi="Times New Roman"/>
          <w:sz w:val="18"/>
          <w:szCs w:val="18"/>
        </w:rPr>
        <w:t>berpengaruh terhadap kinerja guru di SMA N 1 Petanahan?</w:t>
      </w:r>
    </w:p>
    <w:p w:rsidR="004B7D80" w:rsidRPr="004B7D80" w:rsidRDefault="00C26600" w:rsidP="00381355">
      <w:pPr>
        <w:pStyle w:val="ListParagraph"/>
        <w:numPr>
          <w:ilvl w:val="0"/>
          <w:numId w:val="25"/>
        </w:numPr>
        <w:ind w:left="567" w:hanging="283"/>
        <w:jc w:val="both"/>
        <w:rPr>
          <w:rFonts w:ascii="Times New Roman" w:eastAsia="Times New Roman" w:hAnsi="Times New Roman"/>
          <w:sz w:val="18"/>
          <w:szCs w:val="18"/>
        </w:rPr>
      </w:pPr>
      <w:r w:rsidRPr="004B7D80">
        <w:rPr>
          <w:rFonts w:ascii="Times New Roman" w:eastAsia="Times New Roman" w:hAnsi="Times New Roman"/>
          <w:sz w:val="18"/>
          <w:szCs w:val="18"/>
        </w:rPr>
        <w:t>Bagaimana mtivasi kerja berpengaruh terhadap kinerja guru di SMA N 1 Petanahan?</w:t>
      </w:r>
    </w:p>
    <w:p w:rsidR="00C26600" w:rsidRPr="004B7D80" w:rsidRDefault="00C26600" w:rsidP="00381355">
      <w:pPr>
        <w:pStyle w:val="ListParagraph"/>
        <w:numPr>
          <w:ilvl w:val="0"/>
          <w:numId w:val="25"/>
        </w:numPr>
        <w:ind w:left="567" w:hanging="283"/>
        <w:jc w:val="both"/>
        <w:rPr>
          <w:rFonts w:ascii="Times New Roman" w:eastAsia="Times New Roman" w:hAnsi="Times New Roman"/>
          <w:sz w:val="18"/>
          <w:szCs w:val="18"/>
        </w:rPr>
      </w:pPr>
      <w:r w:rsidRPr="004B7D80">
        <w:rPr>
          <w:rFonts w:ascii="Times New Roman" w:hAnsi="Times New Roman" w:cs="Times New Roman"/>
          <w:sz w:val="18"/>
        </w:rPr>
        <w:t>Bagaimana kompetensi, kecerdasan emosional dan motivasi kerja berpengaruh terhadap kinerja guru SMA N 1 Petanahan?</w:t>
      </w:r>
    </w:p>
    <w:p w:rsidR="004B7D80" w:rsidRDefault="00D6707C" w:rsidP="00381355">
      <w:pPr>
        <w:pStyle w:val="ListParagraph"/>
        <w:numPr>
          <w:ilvl w:val="0"/>
          <w:numId w:val="2"/>
        </w:numPr>
        <w:ind w:left="426" w:hanging="218"/>
        <w:jc w:val="both"/>
        <w:rPr>
          <w:rFonts w:ascii="Times New Roman" w:eastAsia="Times New Roman" w:hAnsi="Times New Roman"/>
          <w:b/>
          <w:sz w:val="18"/>
          <w:szCs w:val="18"/>
        </w:rPr>
      </w:pPr>
      <w:r w:rsidRPr="00E95D3A">
        <w:rPr>
          <w:rFonts w:ascii="Times New Roman" w:eastAsia="Times New Roman" w:hAnsi="Times New Roman"/>
          <w:b/>
          <w:sz w:val="18"/>
          <w:szCs w:val="18"/>
        </w:rPr>
        <w:t>Tujuan Penelitian</w:t>
      </w:r>
    </w:p>
    <w:p w:rsidR="004B7D80" w:rsidRPr="004B7D80" w:rsidRDefault="004B7D80" w:rsidP="00381355">
      <w:pPr>
        <w:pStyle w:val="ListParagraph"/>
        <w:numPr>
          <w:ilvl w:val="0"/>
          <w:numId w:val="26"/>
        </w:numPr>
        <w:ind w:left="567" w:hanging="283"/>
        <w:jc w:val="both"/>
        <w:rPr>
          <w:rFonts w:ascii="Times New Roman" w:eastAsia="Times New Roman" w:hAnsi="Times New Roman"/>
          <w:b/>
          <w:sz w:val="18"/>
          <w:szCs w:val="18"/>
        </w:rPr>
      </w:pPr>
      <w:r w:rsidRPr="004B7D80">
        <w:rPr>
          <w:rFonts w:ascii="Times New Roman" w:hAnsi="Times New Roman" w:cs="Times New Roman"/>
          <w:sz w:val="18"/>
          <w:szCs w:val="18"/>
        </w:rPr>
        <w:t>Mengetahui pengaruh kompetensi terhadap kinerja guru di SMA N 1 Petanahan.</w:t>
      </w:r>
    </w:p>
    <w:p w:rsidR="004B7D80" w:rsidRPr="004B7D80" w:rsidRDefault="004B7D80" w:rsidP="00381355">
      <w:pPr>
        <w:pStyle w:val="ListParagraph"/>
        <w:numPr>
          <w:ilvl w:val="0"/>
          <w:numId w:val="26"/>
        </w:numPr>
        <w:ind w:left="567" w:hanging="283"/>
        <w:jc w:val="both"/>
        <w:rPr>
          <w:rFonts w:ascii="Times New Roman" w:eastAsia="Times New Roman" w:hAnsi="Times New Roman"/>
          <w:b/>
          <w:sz w:val="18"/>
          <w:szCs w:val="18"/>
        </w:rPr>
      </w:pPr>
      <w:r w:rsidRPr="004B7D80">
        <w:rPr>
          <w:rFonts w:ascii="Times New Roman" w:hAnsi="Times New Roman" w:cs="Times New Roman"/>
          <w:sz w:val="18"/>
          <w:szCs w:val="18"/>
        </w:rPr>
        <w:t>Mengetahui pengaruh kecerdasan emosional terhadap kinerja guru di SMA N 1 Petanahan.</w:t>
      </w:r>
    </w:p>
    <w:p w:rsidR="004B7D80" w:rsidRDefault="004B7D80" w:rsidP="00381355">
      <w:pPr>
        <w:pStyle w:val="ListParagraph"/>
        <w:numPr>
          <w:ilvl w:val="0"/>
          <w:numId w:val="26"/>
        </w:numPr>
        <w:spacing w:line="240" w:lineRule="auto"/>
        <w:ind w:left="567" w:hanging="283"/>
        <w:jc w:val="both"/>
        <w:rPr>
          <w:rFonts w:ascii="Times New Roman" w:hAnsi="Times New Roman" w:cs="Times New Roman"/>
          <w:sz w:val="18"/>
          <w:szCs w:val="18"/>
        </w:rPr>
      </w:pPr>
      <w:r w:rsidRPr="0053348E">
        <w:rPr>
          <w:rFonts w:ascii="Times New Roman" w:hAnsi="Times New Roman" w:cs="Times New Roman"/>
          <w:sz w:val="18"/>
          <w:szCs w:val="18"/>
        </w:rPr>
        <w:t>Mengetahui pengaruh motivasi kerja terhadap kinerja guru di SMA N 1 Petanahan.</w:t>
      </w:r>
    </w:p>
    <w:p w:rsidR="004B7D80" w:rsidRPr="004B7D80" w:rsidRDefault="004B7D80" w:rsidP="00381355">
      <w:pPr>
        <w:pStyle w:val="ListParagraph"/>
        <w:numPr>
          <w:ilvl w:val="0"/>
          <w:numId w:val="26"/>
        </w:numPr>
        <w:spacing w:line="240" w:lineRule="auto"/>
        <w:ind w:left="567" w:hanging="283"/>
        <w:jc w:val="both"/>
        <w:rPr>
          <w:rFonts w:ascii="Times New Roman" w:hAnsi="Times New Roman" w:cs="Times New Roman"/>
          <w:sz w:val="18"/>
          <w:szCs w:val="18"/>
        </w:rPr>
      </w:pPr>
      <w:r>
        <w:rPr>
          <w:rFonts w:ascii="Times New Roman" w:hAnsi="Times New Roman" w:cs="Times New Roman"/>
          <w:sz w:val="18"/>
          <w:szCs w:val="18"/>
        </w:rPr>
        <w:t xml:space="preserve">Mengetahui pengaruh kompetensi, kecerdasan </w:t>
      </w:r>
      <w:r w:rsidRPr="0053348E">
        <w:rPr>
          <w:rFonts w:ascii="Times New Roman" w:hAnsi="Times New Roman" w:cs="Times New Roman"/>
          <w:sz w:val="18"/>
          <w:szCs w:val="18"/>
        </w:rPr>
        <w:t>emosional dan motivasi kerja terhadap kinerja guru di SMA N 1 Petanahan.</w:t>
      </w:r>
    </w:p>
    <w:p w:rsidR="009E2C46" w:rsidRDefault="009E2C46" w:rsidP="00381355">
      <w:pPr>
        <w:pStyle w:val="ListParagraph"/>
        <w:numPr>
          <w:ilvl w:val="0"/>
          <w:numId w:val="1"/>
        </w:numPr>
        <w:ind w:left="284" w:hanging="284"/>
        <w:jc w:val="both"/>
        <w:rPr>
          <w:rFonts w:ascii="Times New Roman" w:eastAsia="Times New Roman" w:hAnsi="Times New Roman"/>
          <w:b/>
          <w:sz w:val="18"/>
          <w:szCs w:val="18"/>
        </w:rPr>
      </w:pPr>
      <w:r>
        <w:rPr>
          <w:rFonts w:ascii="Times New Roman" w:eastAsia="Times New Roman" w:hAnsi="Times New Roman"/>
          <w:b/>
          <w:sz w:val="18"/>
          <w:szCs w:val="18"/>
        </w:rPr>
        <w:t>TINJAUAN PUSTAKA</w:t>
      </w:r>
    </w:p>
    <w:p w:rsidR="00D6707C" w:rsidRDefault="00D6707C" w:rsidP="00381355">
      <w:pPr>
        <w:pStyle w:val="ListParagraph"/>
        <w:numPr>
          <w:ilvl w:val="0"/>
          <w:numId w:val="3"/>
        </w:numPr>
        <w:ind w:left="426" w:hanging="219"/>
        <w:jc w:val="both"/>
        <w:rPr>
          <w:rFonts w:ascii="Times New Roman" w:eastAsia="Times New Roman" w:hAnsi="Times New Roman"/>
          <w:b/>
          <w:sz w:val="18"/>
          <w:szCs w:val="18"/>
        </w:rPr>
      </w:pPr>
      <w:r>
        <w:rPr>
          <w:rFonts w:ascii="Times New Roman" w:eastAsia="Times New Roman" w:hAnsi="Times New Roman"/>
          <w:b/>
          <w:sz w:val="18"/>
          <w:szCs w:val="18"/>
        </w:rPr>
        <w:t>Tinjauan teori</w:t>
      </w:r>
    </w:p>
    <w:p w:rsidR="004B7D80" w:rsidRDefault="00D6707C" w:rsidP="00381355">
      <w:pPr>
        <w:pStyle w:val="ListParagraph"/>
        <w:numPr>
          <w:ilvl w:val="0"/>
          <w:numId w:val="4"/>
        </w:numPr>
        <w:ind w:left="567" w:hanging="219"/>
        <w:jc w:val="both"/>
        <w:rPr>
          <w:rFonts w:ascii="Times New Roman" w:eastAsia="Times New Roman" w:hAnsi="Times New Roman"/>
          <w:b/>
          <w:sz w:val="18"/>
          <w:szCs w:val="18"/>
        </w:rPr>
      </w:pPr>
      <w:r>
        <w:rPr>
          <w:rFonts w:ascii="Times New Roman" w:eastAsia="Times New Roman" w:hAnsi="Times New Roman"/>
          <w:b/>
          <w:sz w:val="18"/>
          <w:szCs w:val="18"/>
        </w:rPr>
        <w:t>Kinerja guru</w:t>
      </w:r>
    </w:p>
    <w:p w:rsidR="004B7D80" w:rsidRDefault="004B7D80" w:rsidP="00381355">
      <w:pPr>
        <w:pStyle w:val="ListParagraph"/>
        <w:ind w:left="426" w:firstLine="141"/>
        <w:jc w:val="both"/>
        <w:rPr>
          <w:rFonts w:ascii="Times New Roman" w:hAnsi="Times New Roman" w:cs="Times New Roman"/>
          <w:sz w:val="18"/>
          <w:szCs w:val="18"/>
        </w:rPr>
      </w:pPr>
      <w:r w:rsidRPr="004B7D80">
        <w:rPr>
          <w:rFonts w:ascii="Times New Roman" w:hAnsi="Times New Roman" w:cs="Times New Roman"/>
          <w:sz w:val="18"/>
          <w:szCs w:val="18"/>
        </w:rPr>
        <w:lastRenderedPageBreak/>
        <w:t xml:space="preserve">Arti dari </w:t>
      </w:r>
      <w:r w:rsidRPr="004B7D80">
        <w:rPr>
          <w:rFonts w:ascii="Times New Roman" w:hAnsi="Times New Roman" w:cs="Times New Roman"/>
          <w:i/>
          <w:sz w:val="18"/>
          <w:szCs w:val="18"/>
        </w:rPr>
        <w:t>Performance</w:t>
      </w:r>
      <w:r w:rsidRPr="004B7D80">
        <w:rPr>
          <w:rFonts w:ascii="Times New Roman" w:hAnsi="Times New Roman" w:cs="Times New Roman"/>
          <w:sz w:val="18"/>
          <w:szCs w:val="18"/>
        </w:rPr>
        <w:t xml:space="preserve"> atau kinerja dalah hasil kerja yang dapat dicapai oleh seseorang atau sekelompok orang dalam suatu organisasi, sesuai dengan wewenang dan tanggung jawab masing-masing, dalam rangka upaya pencapaian tujuan organisasi bersangkutan secara legal. Tidak melanggar hukum dan sesuai dengan moral ataupun etika. Kinerja dapat diartikan sebagai pencapaian hasil kinerja seorang individu, kelompok maupun oganisasi yang sesuai dengan aturan yang ada pada masing-masing organisasi. Dapat dikatakan bahwa kualitas dan mutu suatu organisasi dapat dilihat dari hasil kinerja yang dilakukan oleh masing-masing organisasi tersebut.</w:t>
      </w:r>
    </w:p>
    <w:p w:rsidR="00251C1A" w:rsidRPr="00251C1A" w:rsidRDefault="00251C1A" w:rsidP="00381355">
      <w:pPr>
        <w:pStyle w:val="ListParagraph"/>
        <w:spacing w:line="240" w:lineRule="auto"/>
        <w:ind w:left="426" w:firstLine="141"/>
        <w:jc w:val="both"/>
        <w:rPr>
          <w:rFonts w:ascii="Times New Roman" w:hAnsi="Times New Roman" w:cs="Times New Roman"/>
          <w:sz w:val="18"/>
          <w:szCs w:val="18"/>
        </w:rPr>
      </w:pPr>
      <w:r w:rsidRPr="00251C1A">
        <w:rPr>
          <w:rFonts w:ascii="Times New Roman" w:hAnsi="Times New Roman" w:cs="Times New Roman"/>
          <w:sz w:val="18"/>
          <w:szCs w:val="24"/>
        </w:rPr>
        <w:t>Supardi (2014: 70) mengemukakan</w:t>
      </w:r>
      <w:r w:rsidRPr="00251C1A">
        <w:rPr>
          <w:rFonts w:ascii="Times New Roman" w:hAnsi="Times New Roman" w:cs="Times New Roman"/>
          <w:sz w:val="12"/>
          <w:szCs w:val="24"/>
        </w:rPr>
        <w:t xml:space="preserve"> </w:t>
      </w:r>
      <w:r>
        <w:rPr>
          <w:rFonts w:ascii="Times New Roman" w:hAnsi="Times New Roman" w:cs="Times New Roman"/>
          <w:sz w:val="18"/>
          <w:szCs w:val="24"/>
        </w:rPr>
        <w:t>i</w:t>
      </w:r>
      <w:r w:rsidRPr="00251C1A">
        <w:rPr>
          <w:rFonts w:ascii="Times New Roman" w:hAnsi="Times New Roman" w:cs="Times New Roman"/>
          <w:sz w:val="18"/>
          <w:szCs w:val="24"/>
        </w:rPr>
        <w:t xml:space="preserve">ndikator yang berkaitan dengan variabel kinerja guru meliputi: </w:t>
      </w:r>
    </w:p>
    <w:p w:rsidR="00251C1A" w:rsidRPr="00251C1A" w:rsidRDefault="00251C1A" w:rsidP="00381355">
      <w:pPr>
        <w:pStyle w:val="ListParagraph"/>
        <w:numPr>
          <w:ilvl w:val="0"/>
          <w:numId w:val="27"/>
        </w:numPr>
        <w:spacing w:line="240" w:lineRule="auto"/>
        <w:ind w:left="567" w:hanging="141"/>
        <w:jc w:val="both"/>
        <w:rPr>
          <w:rFonts w:ascii="Times New Roman" w:hAnsi="Times New Roman" w:cs="Times New Roman"/>
          <w:sz w:val="18"/>
          <w:szCs w:val="24"/>
        </w:rPr>
      </w:pPr>
      <w:r w:rsidRPr="00251C1A">
        <w:rPr>
          <w:rFonts w:ascii="Times New Roman" w:hAnsi="Times New Roman" w:cs="Times New Roman"/>
          <w:sz w:val="18"/>
          <w:szCs w:val="24"/>
        </w:rPr>
        <w:t>Kualitas Kerja</w:t>
      </w:r>
    </w:p>
    <w:p w:rsidR="00251C1A" w:rsidRPr="00251C1A" w:rsidRDefault="00251C1A" w:rsidP="00381355">
      <w:pPr>
        <w:pStyle w:val="ListParagraph"/>
        <w:numPr>
          <w:ilvl w:val="0"/>
          <w:numId w:val="27"/>
        </w:numPr>
        <w:spacing w:line="240" w:lineRule="auto"/>
        <w:ind w:left="567" w:hanging="141"/>
        <w:jc w:val="both"/>
        <w:rPr>
          <w:rFonts w:ascii="Times New Roman" w:hAnsi="Times New Roman" w:cs="Times New Roman"/>
          <w:sz w:val="18"/>
          <w:szCs w:val="24"/>
        </w:rPr>
      </w:pPr>
      <w:r w:rsidRPr="00251C1A">
        <w:rPr>
          <w:rFonts w:ascii="Times New Roman" w:hAnsi="Times New Roman" w:cs="Times New Roman"/>
          <w:sz w:val="18"/>
          <w:szCs w:val="24"/>
        </w:rPr>
        <w:t xml:space="preserve">Kecepatan/Ketepatan Guru </w:t>
      </w:r>
    </w:p>
    <w:p w:rsidR="00251C1A" w:rsidRPr="00251C1A" w:rsidRDefault="00251C1A" w:rsidP="00381355">
      <w:pPr>
        <w:pStyle w:val="ListParagraph"/>
        <w:numPr>
          <w:ilvl w:val="0"/>
          <w:numId w:val="27"/>
        </w:numPr>
        <w:spacing w:line="240" w:lineRule="auto"/>
        <w:ind w:left="567" w:hanging="141"/>
        <w:jc w:val="both"/>
        <w:rPr>
          <w:rFonts w:ascii="Times New Roman" w:hAnsi="Times New Roman" w:cs="Times New Roman"/>
          <w:sz w:val="18"/>
          <w:szCs w:val="24"/>
        </w:rPr>
      </w:pPr>
      <w:r w:rsidRPr="00251C1A">
        <w:rPr>
          <w:rFonts w:ascii="Times New Roman" w:hAnsi="Times New Roman" w:cs="Times New Roman"/>
          <w:sz w:val="18"/>
          <w:szCs w:val="24"/>
        </w:rPr>
        <w:t xml:space="preserve">Inisiatif Dalam Kerja </w:t>
      </w:r>
    </w:p>
    <w:p w:rsidR="00251C1A" w:rsidRPr="00251C1A" w:rsidRDefault="00251C1A" w:rsidP="00381355">
      <w:pPr>
        <w:pStyle w:val="ListParagraph"/>
        <w:numPr>
          <w:ilvl w:val="0"/>
          <w:numId w:val="27"/>
        </w:numPr>
        <w:spacing w:line="240" w:lineRule="auto"/>
        <w:ind w:left="567" w:hanging="141"/>
        <w:jc w:val="both"/>
        <w:rPr>
          <w:rFonts w:ascii="Times New Roman" w:hAnsi="Times New Roman" w:cs="Times New Roman"/>
          <w:sz w:val="18"/>
          <w:szCs w:val="24"/>
        </w:rPr>
      </w:pPr>
      <w:r w:rsidRPr="00251C1A">
        <w:rPr>
          <w:rFonts w:ascii="Times New Roman" w:hAnsi="Times New Roman" w:cs="Times New Roman"/>
          <w:sz w:val="18"/>
          <w:szCs w:val="24"/>
        </w:rPr>
        <w:t>Kemampuan Kerja</w:t>
      </w:r>
    </w:p>
    <w:p w:rsidR="00251C1A" w:rsidRPr="00251C1A" w:rsidRDefault="00251C1A" w:rsidP="00381355">
      <w:pPr>
        <w:pStyle w:val="ListParagraph"/>
        <w:numPr>
          <w:ilvl w:val="0"/>
          <w:numId w:val="27"/>
        </w:numPr>
        <w:spacing w:line="240" w:lineRule="auto"/>
        <w:ind w:left="567" w:hanging="141"/>
        <w:jc w:val="both"/>
        <w:rPr>
          <w:rFonts w:ascii="Times New Roman" w:hAnsi="Times New Roman" w:cs="Times New Roman"/>
          <w:sz w:val="18"/>
          <w:szCs w:val="24"/>
        </w:rPr>
      </w:pPr>
      <w:r w:rsidRPr="00251C1A">
        <w:rPr>
          <w:rFonts w:ascii="Times New Roman" w:hAnsi="Times New Roman" w:cs="Times New Roman"/>
          <w:sz w:val="18"/>
          <w:szCs w:val="24"/>
        </w:rPr>
        <w:t>Komunikasi.</w:t>
      </w:r>
    </w:p>
    <w:p w:rsidR="00251C1A" w:rsidRDefault="00D6707C" w:rsidP="00381355">
      <w:pPr>
        <w:pStyle w:val="ListParagraph"/>
        <w:numPr>
          <w:ilvl w:val="0"/>
          <w:numId w:val="4"/>
        </w:numPr>
        <w:spacing w:line="240" w:lineRule="auto"/>
        <w:ind w:left="567" w:hanging="219"/>
        <w:jc w:val="both"/>
        <w:rPr>
          <w:rFonts w:ascii="Times New Roman" w:eastAsia="Times New Roman" w:hAnsi="Times New Roman"/>
          <w:b/>
          <w:sz w:val="18"/>
          <w:szCs w:val="18"/>
        </w:rPr>
      </w:pPr>
      <w:r>
        <w:rPr>
          <w:rFonts w:ascii="Times New Roman" w:eastAsia="Times New Roman" w:hAnsi="Times New Roman"/>
          <w:b/>
          <w:sz w:val="18"/>
          <w:szCs w:val="18"/>
        </w:rPr>
        <w:t>Kompetensi</w:t>
      </w:r>
    </w:p>
    <w:p w:rsidR="00381355" w:rsidRDefault="00251C1A" w:rsidP="00381355">
      <w:pPr>
        <w:pStyle w:val="ListParagraph"/>
        <w:spacing w:line="240" w:lineRule="auto"/>
        <w:ind w:left="426" w:firstLine="141"/>
        <w:jc w:val="both"/>
        <w:rPr>
          <w:rFonts w:ascii="Times New Roman" w:hAnsi="Times New Roman" w:cs="Times New Roman"/>
          <w:color w:val="000000"/>
          <w:sz w:val="18"/>
          <w:szCs w:val="18"/>
        </w:rPr>
      </w:pPr>
      <w:r w:rsidRPr="00251C1A">
        <w:rPr>
          <w:rFonts w:ascii="Times New Roman" w:hAnsi="Times New Roman" w:cs="Times New Roman"/>
          <w:color w:val="000000"/>
          <w:sz w:val="18"/>
          <w:szCs w:val="18"/>
        </w:rPr>
        <w:t>Mulyasa (2012:37-38)mengatakan bahwa Kompetensi merupakan perpaduan dari pengetahuan, ketrampilan, nilai</w:t>
      </w:r>
      <w:r w:rsidRPr="00251C1A">
        <w:rPr>
          <w:color w:val="000000"/>
          <w:sz w:val="18"/>
          <w:szCs w:val="18"/>
        </w:rPr>
        <w:t xml:space="preserve"> </w:t>
      </w:r>
      <w:r w:rsidRPr="00251C1A">
        <w:rPr>
          <w:rFonts w:ascii="Times New Roman" w:hAnsi="Times New Roman" w:cs="Times New Roman"/>
          <w:color w:val="000000"/>
          <w:sz w:val="18"/>
          <w:szCs w:val="18"/>
        </w:rPr>
        <w:t>dan sikap yang direfleksikan dalam kebiasaan berpikir dan bertindak. Pada</w:t>
      </w:r>
      <w:r w:rsidRPr="00251C1A">
        <w:rPr>
          <w:color w:val="000000"/>
          <w:sz w:val="18"/>
          <w:szCs w:val="18"/>
        </w:rPr>
        <w:t xml:space="preserve"> </w:t>
      </w:r>
      <w:r w:rsidRPr="00251C1A">
        <w:rPr>
          <w:rFonts w:ascii="Times New Roman" w:hAnsi="Times New Roman" w:cs="Times New Roman"/>
          <w:color w:val="000000"/>
          <w:sz w:val="18"/>
          <w:szCs w:val="18"/>
        </w:rPr>
        <w:t>sistem pengajaran, kompetensi digunakan untuk mendeskripsikan kemampuan</w:t>
      </w:r>
      <w:r w:rsidRPr="00251C1A">
        <w:rPr>
          <w:color w:val="000000"/>
          <w:sz w:val="18"/>
          <w:szCs w:val="18"/>
        </w:rPr>
        <w:t xml:space="preserve"> </w:t>
      </w:r>
      <w:r w:rsidRPr="00251C1A">
        <w:rPr>
          <w:rFonts w:ascii="Times New Roman" w:hAnsi="Times New Roman" w:cs="Times New Roman"/>
          <w:color w:val="000000"/>
          <w:sz w:val="18"/>
          <w:szCs w:val="18"/>
        </w:rPr>
        <w:t>profesional yaitu kemampuan untuk menunjukkan pengetahuan dan</w:t>
      </w:r>
      <w:r w:rsidRPr="00251C1A">
        <w:rPr>
          <w:color w:val="000000"/>
          <w:sz w:val="18"/>
          <w:szCs w:val="18"/>
        </w:rPr>
        <w:t xml:space="preserve"> </w:t>
      </w:r>
      <w:r w:rsidRPr="00251C1A">
        <w:rPr>
          <w:rFonts w:ascii="Times New Roman" w:hAnsi="Times New Roman" w:cs="Times New Roman"/>
          <w:color w:val="000000"/>
          <w:sz w:val="18"/>
          <w:szCs w:val="18"/>
        </w:rPr>
        <w:t>konseptualisasi pada tingkat yang lebih tinggi. Kompetensi ini dapat diperoleh</w:t>
      </w:r>
      <w:r w:rsidRPr="00251C1A">
        <w:rPr>
          <w:color w:val="000000"/>
          <w:sz w:val="18"/>
          <w:szCs w:val="18"/>
        </w:rPr>
        <w:t xml:space="preserve"> </w:t>
      </w:r>
      <w:r w:rsidRPr="00251C1A">
        <w:rPr>
          <w:rFonts w:ascii="Times New Roman" w:hAnsi="Times New Roman" w:cs="Times New Roman"/>
          <w:color w:val="000000"/>
          <w:sz w:val="18"/>
          <w:szCs w:val="18"/>
        </w:rPr>
        <w:t>melalui pendidikan, pelatihan dan pengalaman lain sesuai tingkat</w:t>
      </w:r>
      <w:r w:rsidRPr="00251C1A">
        <w:rPr>
          <w:color w:val="000000"/>
          <w:sz w:val="18"/>
          <w:szCs w:val="18"/>
        </w:rPr>
        <w:t xml:space="preserve"> </w:t>
      </w:r>
      <w:r w:rsidRPr="00251C1A">
        <w:rPr>
          <w:rFonts w:ascii="Times New Roman" w:hAnsi="Times New Roman" w:cs="Times New Roman"/>
          <w:color w:val="000000"/>
          <w:sz w:val="18"/>
          <w:szCs w:val="18"/>
        </w:rPr>
        <w:t>kompetensinya.</w:t>
      </w:r>
    </w:p>
    <w:p w:rsidR="00251C1A" w:rsidRPr="00381355" w:rsidRDefault="00251C1A" w:rsidP="00381355">
      <w:pPr>
        <w:pStyle w:val="ListParagraph"/>
        <w:spacing w:line="240" w:lineRule="auto"/>
        <w:ind w:left="426" w:firstLine="141"/>
        <w:jc w:val="both"/>
        <w:rPr>
          <w:rFonts w:ascii="Times New Roman" w:hAnsi="Times New Roman" w:cs="Times New Roman"/>
          <w:color w:val="000000"/>
          <w:sz w:val="18"/>
          <w:szCs w:val="18"/>
        </w:rPr>
      </w:pPr>
      <w:r w:rsidRPr="00381355">
        <w:rPr>
          <w:rFonts w:ascii="Times New Roman" w:hAnsi="Times New Roman" w:cs="Times New Roman"/>
          <w:sz w:val="18"/>
          <w:szCs w:val="24"/>
        </w:rPr>
        <w:t>Indikator Kompetensi Guru menurut Peraturan Pemerintah no. 19 tahun 2005 :</w:t>
      </w:r>
    </w:p>
    <w:p w:rsidR="00251C1A" w:rsidRPr="00251C1A" w:rsidRDefault="00251C1A" w:rsidP="00381355">
      <w:pPr>
        <w:pStyle w:val="ListParagraph"/>
        <w:numPr>
          <w:ilvl w:val="0"/>
          <w:numId w:val="28"/>
        </w:numPr>
        <w:spacing w:line="240" w:lineRule="auto"/>
        <w:ind w:left="567" w:hanging="141"/>
        <w:jc w:val="both"/>
        <w:rPr>
          <w:rFonts w:ascii="Times New Roman" w:hAnsi="Times New Roman" w:cs="Times New Roman"/>
          <w:sz w:val="18"/>
        </w:rPr>
      </w:pPr>
      <w:r w:rsidRPr="00251C1A">
        <w:rPr>
          <w:rFonts w:ascii="Times New Roman" w:hAnsi="Times New Roman" w:cs="Times New Roman"/>
          <w:sz w:val="18"/>
          <w:szCs w:val="24"/>
        </w:rPr>
        <w:t>Kompetensi Pendagogik</w:t>
      </w:r>
    </w:p>
    <w:p w:rsidR="00251C1A" w:rsidRPr="00251C1A" w:rsidRDefault="00251C1A" w:rsidP="00381355">
      <w:pPr>
        <w:pStyle w:val="ListParagraph"/>
        <w:numPr>
          <w:ilvl w:val="0"/>
          <w:numId w:val="28"/>
        </w:numPr>
        <w:spacing w:line="240" w:lineRule="auto"/>
        <w:ind w:left="567" w:hanging="141"/>
        <w:jc w:val="both"/>
        <w:rPr>
          <w:rFonts w:ascii="Times New Roman" w:hAnsi="Times New Roman" w:cs="Times New Roman"/>
          <w:sz w:val="18"/>
          <w:szCs w:val="24"/>
        </w:rPr>
      </w:pPr>
      <w:r w:rsidRPr="00251C1A">
        <w:rPr>
          <w:rFonts w:ascii="Times New Roman" w:hAnsi="Times New Roman" w:cs="Times New Roman"/>
          <w:sz w:val="18"/>
          <w:szCs w:val="24"/>
        </w:rPr>
        <w:t>Kompetensi Kepribadian</w:t>
      </w:r>
    </w:p>
    <w:p w:rsidR="00251C1A" w:rsidRPr="00251C1A" w:rsidRDefault="00251C1A" w:rsidP="00381355">
      <w:pPr>
        <w:pStyle w:val="ListParagraph"/>
        <w:numPr>
          <w:ilvl w:val="0"/>
          <w:numId w:val="28"/>
        </w:numPr>
        <w:spacing w:line="240" w:lineRule="auto"/>
        <w:ind w:left="567" w:hanging="141"/>
        <w:jc w:val="both"/>
        <w:rPr>
          <w:rFonts w:ascii="Times New Roman" w:hAnsi="Times New Roman" w:cs="Times New Roman"/>
          <w:sz w:val="18"/>
        </w:rPr>
      </w:pPr>
      <w:r w:rsidRPr="00251C1A">
        <w:rPr>
          <w:rFonts w:ascii="Times New Roman" w:hAnsi="Times New Roman" w:cs="Times New Roman"/>
          <w:sz w:val="18"/>
          <w:szCs w:val="24"/>
        </w:rPr>
        <w:t>Kompetensi Sosial</w:t>
      </w:r>
    </w:p>
    <w:p w:rsidR="00251C1A" w:rsidRPr="00251C1A" w:rsidRDefault="00251C1A" w:rsidP="00381355">
      <w:pPr>
        <w:pStyle w:val="ListParagraph"/>
        <w:numPr>
          <w:ilvl w:val="0"/>
          <w:numId w:val="28"/>
        </w:numPr>
        <w:spacing w:line="240" w:lineRule="auto"/>
        <w:ind w:left="567" w:hanging="141"/>
        <w:jc w:val="both"/>
        <w:rPr>
          <w:rFonts w:ascii="Times New Roman" w:hAnsi="Times New Roman" w:cs="Times New Roman"/>
          <w:sz w:val="18"/>
        </w:rPr>
      </w:pPr>
      <w:r w:rsidRPr="00251C1A">
        <w:rPr>
          <w:rFonts w:ascii="Times New Roman" w:hAnsi="Times New Roman" w:cs="Times New Roman"/>
          <w:sz w:val="18"/>
          <w:szCs w:val="24"/>
        </w:rPr>
        <w:t>Kompetensi Profesional</w:t>
      </w:r>
    </w:p>
    <w:p w:rsidR="00381355" w:rsidRDefault="00D6707C" w:rsidP="00381355">
      <w:pPr>
        <w:pStyle w:val="ListParagraph"/>
        <w:numPr>
          <w:ilvl w:val="0"/>
          <w:numId w:val="4"/>
        </w:numPr>
        <w:ind w:left="567" w:hanging="219"/>
        <w:jc w:val="both"/>
        <w:rPr>
          <w:rFonts w:ascii="Times New Roman" w:eastAsia="Times New Roman" w:hAnsi="Times New Roman"/>
          <w:b/>
          <w:sz w:val="18"/>
          <w:szCs w:val="18"/>
        </w:rPr>
      </w:pPr>
      <w:r>
        <w:rPr>
          <w:rFonts w:ascii="Times New Roman" w:eastAsia="Times New Roman" w:hAnsi="Times New Roman"/>
          <w:b/>
          <w:sz w:val="18"/>
          <w:szCs w:val="18"/>
        </w:rPr>
        <w:t>Kecerdasan Emosional</w:t>
      </w:r>
    </w:p>
    <w:p w:rsidR="00381355" w:rsidRDefault="00381355" w:rsidP="00381355">
      <w:pPr>
        <w:pStyle w:val="ListParagraph"/>
        <w:ind w:left="426" w:firstLine="294"/>
        <w:jc w:val="both"/>
        <w:rPr>
          <w:rFonts w:ascii="Times New Roman" w:hAnsi="Times New Roman" w:cs="Times New Roman"/>
          <w:bCs/>
          <w:iCs/>
          <w:sz w:val="18"/>
        </w:rPr>
      </w:pPr>
      <w:r w:rsidRPr="00381355">
        <w:rPr>
          <w:rFonts w:ascii="Times New Roman" w:hAnsi="Times New Roman" w:cs="Times New Roman"/>
          <w:color w:val="000000"/>
          <w:sz w:val="18"/>
          <w:szCs w:val="24"/>
        </w:rPr>
        <w:t>Menurut Shapiro (2001:5) mendefinisikan kecerdasan emosional</w:t>
      </w:r>
      <w:r w:rsidRPr="00381355">
        <w:rPr>
          <w:rFonts w:ascii="Times New Roman" w:hAnsi="Times New Roman" w:cs="Times New Roman"/>
          <w:color w:val="000000"/>
          <w:sz w:val="16"/>
        </w:rPr>
        <w:t xml:space="preserve"> </w:t>
      </w:r>
      <w:r w:rsidRPr="00381355">
        <w:rPr>
          <w:rFonts w:ascii="Times New Roman" w:hAnsi="Times New Roman" w:cs="Times New Roman"/>
          <w:color w:val="000000"/>
          <w:sz w:val="18"/>
          <w:szCs w:val="24"/>
        </w:rPr>
        <w:t>sebagai himpunan suatu fungsi jiwa yang melibatkan kemampuan</w:t>
      </w:r>
      <w:r w:rsidRPr="00381355">
        <w:rPr>
          <w:rFonts w:ascii="Times New Roman" w:hAnsi="Times New Roman" w:cs="Times New Roman"/>
          <w:color w:val="000000"/>
          <w:sz w:val="16"/>
        </w:rPr>
        <w:t xml:space="preserve"> </w:t>
      </w:r>
      <w:r w:rsidRPr="00381355">
        <w:rPr>
          <w:rFonts w:ascii="Times New Roman" w:hAnsi="Times New Roman" w:cs="Times New Roman"/>
          <w:color w:val="000000"/>
          <w:sz w:val="18"/>
          <w:szCs w:val="24"/>
        </w:rPr>
        <w:t>memantau intensitas perasaan atau emosi, baik pada diri sendiri maupun</w:t>
      </w:r>
      <w:r w:rsidRPr="00381355">
        <w:rPr>
          <w:rFonts w:ascii="Times New Roman" w:hAnsi="Times New Roman" w:cs="Times New Roman"/>
          <w:color w:val="000000"/>
          <w:sz w:val="16"/>
        </w:rPr>
        <w:t xml:space="preserve"> </w:t>
      </w:r>
      <w:r w:rsidRPr="00381355">
        <w:rPr>
          <w:rFonts w:ascii="Times New Roman" w:hAnsi="Times New Roman" w:cs="Times New Roman"/>
          <w:color w:val="000000"/>
          <w:sz w:val="18"/>
          <w:szCs w:val="24"/>
        </w:rPr>
        <w:t>pada orang lain. Individu memiliki kecerdasan emosional tinggi memiliki</w:t>
      </w:r>
      <w:r w:rsidRPr="00381355">
        <w:rPr>
          <w:rFonts w:ascii="Times New Roman" w:hAnsi="Times New Roman" w:cs="Times New Roman"/>
          <w:color w:val="000000"/>
          <w:sz w:val="16"/>
        </w:rPr>
        <w:t xml:space="preserve"> </w:t>
      </w:r>
      <w:r w:rsidRPr="00381355">
        <w:rPr>
          <w:rFonts w:ascii="Times New Roman" w:hAnsi="Times New Roman" w:cs="Times New Roman"/>
          <w:color w:val="000000"/>
          <w:sz w:val="18"/>
          <w:szCs w:val="24"/>
        </w:rPr>
        <w:t>keyakinan tentang dirinya sendiri, penuh antusias, pandai memilah</w:t>
      </w:r>
      <w:r w:rsidRPr="00381355">
        <w:rPr>
          <w:rFonts w:ascii="Times New Roman" w:hAnsi="Times New Roman" w:cs="Times New Roman"/>
          <w:color w:val="000000"/>
          <w:sz w:val="16"/>
        </w:rPr>
        <w:t xml:space="preserve"> </w:t>
      </w:r>
      <w:r w:rsidRPr="00381355">
        <w:rPr>
          <w:rFonts w:ascii="Times New Roman" w:hAnsi="Times New Roman" w:cs="Times New Roman"/>
          <w:color w:val="000000"/>
          <w:sz w:val="18"/>
          <w:szCs w:val="24"/>
        </w:rPr>
        <w:t>semuanya dan menggunakan informasi sehingga dapat membimbing</w:t>
      </w:r>
      <w:r w:rsidRPr="00381355">
        <w:rPr>
          <w:rFonts w:ascii="Times New Roman" w:hAnsi="Times New Roman" w:cs="Times New Roman"/>
          <w:color w:val="000000"/>
          <w:sz w:val="16"/>
        </w:rPr>
        <w:t xml:space="preserve"> </w:t>
      </w:r>
      <w:r w:rsidRPr="00381355">
        <w:rPr>
          <w:rFonts w:ascii="Times New Roman" w:hAnsi="Times New Roman" w:cs="Times New Roman"/>
          <w:color w:val="000000"/>
          <w:sz w:val="18"/>
          <w:szCs w:val="24"/>
        </w:rPr>
        <w:t>pikiran dan tindakan.</w:t>
      </w:r>
    </w:p>
    <w:p w:rsidR="00381355" w:rsidRPr="00381355" w:rsidRDefault="00381355" w:rsidP="00381355">
      <w:pPr>
        <w:pStyle w:val="ListParagraph"/>
        <w:ind w:left="426" w:firstLine="294"/>
        <w:jc w:val="both"/>
        <w:rPr>
          <w:rFonts w:ascii="Times New Roman" w:hAnsi="Times New Roman" w:cs="Times New Roman"/>
          <w:bCs/>
          <w:iCs/>
          <w:sz w:val="18"/>
        </w:rPr>
      </w:pPr>
      <w:r w:rsidRPr="00381355">
        <w:rPr>
          <w:rFonts w:ascii="Times New Roman" w:hAnsi="Times New Roman" w:cs="Times New Roman"/>
          <w:sz w:val="18"/>
        </w:rPr>
        <w:t>Kecerdasan emosional yang dikemukakan oleh Carson dan Birkenmeier (2000); Goleman (1998, dalam Deeter, dkk, 2003) meliputi :</w:t>
      </w:r>
    </w:p>
    <w:p w:rsidR="00381355" w:rsidRPr="00381355" w:rsidRDefault="00381355" w:rsidP="00381355">
      <w:pPr>
        <w:pStyle w:val="ListParagraph"/>
        <w:numPr>
          <w:ilvl w:val="0"/>
          <w:numId w:val="29"/>
        </w:numPr>
        <w:spacing w:line="240" w:lineRule="auto"/>
        <w:ind w:left="567" w:hanging="141"/>
        <w:jc w:val="both"/>
        <w:rPr>
          <w:rFonts w:ascii="Times New Roman" w:hAnsi="Times New Roman" w:cs="Times New Roman"/>
          <w:sz w:val="18"/>
          <w:szCs w:val="24"/>
        </w:rPr>
      </w:pPr>
      <w:r w:rsidRPr="00381355">
        <w:rPr>
          <w:rFonts w:ascii="Times New Roman" w:hAnsi="Times New Roman" w:cs="Times New Roman"/>
          <w:sz w:val="18"/>
        </w:rPr>
        <w:t xml:space="preserve">Kesadaran diri </w:t>
      </w:r>
      <w:r w:rsidRPr="00381355">
        <w:rPr>
          <w:rFonts w:ascii="Times New Roman" w:hAnsi="Times New Roman" w:cs="Times New Roman"/>
          <w:i/>
          <w:sz w:val="18"/>
        </w:rPr>
        <w:t>(slef-awareness)</w:t>
      </w:r>
    </w:p>
    <w:p w:rsidR="00381355" w:rsidRPr="00381355" w:rsidRDefault="00381355" w:rsidP="00381355">
      <w:pPr>
        <w:pStyle w:val="ListParagraph"/>
        <w:numPr>
          <w:ilvl w:val="0"/>
          <w:numId w:val="29"/>
        </w:numPr>
        <w:spacing w:line="240" w:lineRule="auto"/>
        <w:ind w:left="567" w:hanging="141"/>
        <w:jc w:val="both"/>
        <w:rPr>
          <w:rFonts w:ascii="Times New Roman" w:hAnsi="Times New Roman" w:cs="Times New Roman"/>
          <w:sz w:val="18"/>
          <w:szCs w:val="24"/>
        </w:rPr>
      </w:pPr>
      <w:r w:rsidRPr="00381355">
        <w:rPr>
          <w:rFonts w:ascii="Times New Roman" w:hAnsi="Times New Roman" w:cs="Times New Roman"/>
          <w:sz w:val="18"/>
        </w:rPr>
        <w:t xml:space="preserve">Pengaturan diri </w:t>
      </w:r>
      <w:r w:rsidRPr="00381355">
        <w:rPr>
          <w:rFonts w:ascii="Times New Roman" w:hAnsi="Times New Roman" w:cs="Times New Roman"/>
          <w:i/>
          <w:sz w:val="18"/>
        </w:rPr>
        <w:t>(self-regulation)</w:t>
      </w:r>
    </w:p>
    <w:p w:rsidR="00381355" w:rsidRPr="00381355" w:rsidRDefault="00381355" w:rsidP="00381355">
      <w:pPr>
        <w:pStyle w:val="ListParagraph"/>
        <w:numPr>
          <w:ilvl w:val="0"/>
          <w:numId w:val="29"/>
        </w:numPr>
        <w:spacing w:line="240" w:lineRule="auto"/>
        <w:ind w:left="567" w:hanging="141"/>
        <w:jc w:val="both"/>
        <w:rPr>
          <w:rFonts w:ascii="Times New Roman" w:hAnsi="Times New Roman" w:cs="Times New Roman"/>
          <w:sz w:val="18"/>
          <w:szCs w:val="24"/>
        </w:rPr>
      </w:pPr>
      <w:r w:rsidRPr="00381355">
        <w:rPr>
          <w:rFonts w:ascii="Times New Roman" w:hAnsi="Times New Roman" w:cs="Times New Roman"/>
          <w:sz w:val="18"/>
        </w:rPr>
        <w:t xml:space="preserve">Motivasi diri </w:t>
      </w:r>
      <w:r w:rsidRPr="00381355">
        <w:rPr>
          <w:rFonts w:ascii="Times New Roman" w:hAnsi="Times New Roman" w:cs="Times New Roman"/>
          <w:i/>
          <w:sz w:val="18"/>
        </w:rPr>
        <w:t>(self-motivation)</w:t>
      </w:r>
    </w:p>
    <w:p w:rsidR="00381355" w:rsidRPr="00381355" w:rsidRDefault="00381355" w:rsidP="00381355">
      <w:pPr>
        <w:pStyle w:val="ListParagraph"/>
        <w:numPr>
          <w:ilvl w:val="0"/>
          <w:numId w:val="29"/>
        </w:numPr>
        <w:spacing w:line="240" w:lineRule="auto"/>
        <w:ind w:left="567" w:hanging="141"/>
        <w:jc w:val="both"/>
        <w:rPr>
          <w:rFonts w:ascii="Times New Roman" w:hAnsi="Times New Roman" w:cs="Times New Roman"/>
          <w:sz w:val="18"/>
          <w:szCs w:val="24"/>
        </w:rPr>
      </w:pPr>
      <w:r w:rsidRPr="00381355">
        <w:rPr>
          <w:rFonts w:ascii="Times New Roman" w:hAnsi="Times New Roman" w:cs="Times New Roman"/>
          <w:sz w:val="18"/>
        </w:rPr>
        <w:t xml:space="preserve">Empati </w:t>
      </w:r>
      <w:r w:rsidRPr="00381355">
        <w:rPr>
          <w:rFonts w:ascii="Times New Roman" w:hAnsi="Times New Roman" w:cs="Times New Roman"/>
          <w:i/>
          <w:sz w:val="18"/>
        </w:rPr>
        <w:t>(Empathy)</w:t>
      </w:r>
    </w:p>
    <w:p w:rsidR="00381355" w:rsidRPr="00381355" w:rsidRDefault="00381355" w:rsidP="00381355">
      <w:pPr>
        <w:pStyle w:val="ListParagraph"/>
        <w:numPr>
          <w:ilvl w:val="0"/>
          <w:numId w:val="29"/>
        </w:numPr>
        <w:spacing w:line="240" w:lineRule="auto"/>
        <w:ind w:left="567" w:hanging="141"/>
        <w:jc w:val="both"/>
        <w:rPr>
          <w:rFonts w:ascii="Times New Roman" w:hAnsi="Times New Roman" w:cs="Times New Roman"/>
          <w:sz w:val="18"/>
          <w:szCs w:val="24"/>
        </w:rPr>
      </w:pPr>
      <w:r w:rsidRPr="00381355">
        <w:rPr>
          <w:rFonts w:ascii="Times New Roman" w:hAnsi="Times New Roman" w:cs="Times New Roman"/>
          <w:sz w:val="18"/>
        </w:rPr>
        <w:lastRenderedPageBreak/>
        <w:t xml:space="preserve">Ketrampilan hubungan antar pribadi </w:t>
      </w:r>
      <w:r w:rsidRPr="00381355">
        <w:rPr>
          <w:rFonts w:ascii="Times New Roman" w:hAnsi="Times New Roman" w:cs="Times New Roman"/>
          <w:i/>
          <w:sz w:val="18"/>
        </w:rPr>
        <w:t>(interpersonal skill)</w:t>
      </w:r>
    </w:p>
    <w:p w:rsidR="00381355" w:rsidRDefault="00D6707C" w:rsidP="00381355">
      <w:pPr>
        <w:pStyle w:val="ListParagraph"/>
        <w:numPr>
          <w:ilvl w:val="0"/>
          <w:numId w:val="4"/>
        </w:numPr>
        <w:ind w:left="567" w:hanging="219"/>
        <w:jc w:val="both"/>
        <w:rPr>
          <w:rFonts w:ascii="Times New Roman" w:eastAsia="Times New Roman" w:hAnsi="Times New Roman"/>
          <w:b/>
          <w:sz w:val="18"/>
          <w:szCs w:val="18"/>
        </w:rPr>
      </w:pPr>
      <w:r w:rsidRPr="0023635B">
        <w:rPr>
          <w:rFonts w:ascii="Times New Roman" w:eastAsia="Times New Roman" w:hAnsi="Times New Roman"/>
          <w:b/>
          <w:sz w:val="18"/>
          <w:szCs w:val="18"/>
        </w:rPr>
        <w:t>Motivasi Kerja</w:t>
      </w:r>
    </w:p>
    <w:p w:rsidR="00381355" w:rsidRDefault="00381355" w:rsidP="00381355">
      <w:pPr>
        <w:pStyle w:val="ListParagraph"/>
        <w:ind w:left="426" w:firstLine="153"/>
        <w:jc w:val="both"/>
        <w:rPr>
          <w:rFonts w:ascii="TimesNewRoman" w:hAnsi="TimesNewRoman"/>
          <w:sz w:val="18"/>
          <w:szCs w:val="24"/>
        </w:rPr>
      </w:pPr>
      <w:r w:rsidRPr="00381355">
        <w:rPr>
          <w:rFonts w:ascii="Times-Roman" w:hAnsi="Times-Roman"/>
          <w:sz w:val="18"/>
          <w:szCs w:val="24"/>
        </w:rPr>
        <w:t>Istilah motivasi (</w:t>
      </w:r>
      <w:r w:rsidRPr="00381355">
        <w:rPr>
          <w:rFonts w:ascii="Times-Italic" w:hAnsi="Times-Italic"/>
          <w:i/>
          <w:iCs/>
          <w:sz w:val="18"/>
          <w:szCs w:val="24"/>
        </w:rPr>
        <w:t>motivation</w:t>
      </w:r>
      <w:r w:rsidRPr="00381355">
        <w:rPr>
          <w:rFonts w:ascii="Times-Roman" w:hAnsi="Times-Roman"/>
          <w:sz w:val="18"/>
          <w:szCs w:val="24"/>
        </w:rPr>
        <w:t>) berasal dari bahasa latin yakni</w:t>
      </w:r>
      <w:r w:rsidRPr="00381355">
        <w:rPr>
          <w:rFonts w:ascii="Times-Roman" w:hAnsi="Times-Roman"/>
          <w:sz w:val="16"/>
        </w:rPr>
        <w:t xml:space="preserve"> </w:t>
      </w:r>
      <w:r w:rsidRPr="00381355">
        <w:rPr>
          <w:rFonts w:ascii="Times-Italic" w:hAnsi="Times-Italic"/>
          <w:i/>
          <w:iCs/>
          <w:sz w:val="18"/>
          <w:szCs w:val="24"/>
        </w:rPr>
        <w:t xml:space="preserve">movere, </w:t>
      </w:r>
      <w:r w:rsidRPr="00381355">
        <w:rPr>
          <w:rFonts w:ascii="TimesNewRoman" w:hAnsi="TimesNewRoman"/>
          <w:sz w:val="18"/>
          <w:szCs w:val="24"/>
        </w:rPr>
        <w:t xml:space="preserve">yang berarti ‘menggerakkan” </w:t>
      </w:r>
      <w:r w:rsidRPr="00381355">
        <w:rPr>
          <w:rFonts w:ascii="Times-Italic" w:hAnsi="Times-Italic"/>
          <w:i/>
          <w:iCs/>
          <w:sz w:val="18"/>
          <w:szCs w:val="24"/>
        </w:rPr>
        <w:t xml:space="preserve">(to move). </w:t>
      </w:r>
      <w:r w:rsidRPr="00381355">
        <w:rPr>
          <w:rFonts w:ascii="Times-Roman" w:hAnsi="Times-Roman"/>
          <w:sz w:val="18"/>
          <w:szCs w:val="24"/>
        </w:rPr>
        <w:t>Menurut</w:t>
      </w:r>
      <w:r w:rsidRPr="00381355">
        <w:rPr>
          <w:rFonts w:ascii="Times-Roman" w:hAnsi="Times-Roman"/>
          <w:sz w:val="16"/>
        </w:rPr>
        <w:t xml:space="preserve"> </w:t>
      </w:r>
      <w:r w:rsidRPr="00381355">
        <w:rPr>
          <w:rFonts w:ascii="Times-Roman" w:hAnsi="Times-Roman"/>
          <w:sz w:val="18"/>
          <w:szCs w:val="24"/>
        </w:rPr>
        <w:t>McDonald yang dikutip oleh Oemar Hamalik (2011: 158)</w:t>
      </w:r>
      <w:r w:rsidRPr="00381355">
        <w:rPr>
          <w:rFonts w:ascii="Times-Roman" w:hAnsi="Times-Roman"/>
          <w:sz w:val="16"/>
        </w:rPr>
        <w:t xml:space="preserve"> </w:t>
      </w:r>
      <w:r w:rsidRPr="00381355">
        <w:rPr>
          <w:rFonts w:ascii="TimesNewRoman" w:hAnsi="TimesNewRoman"/>
          <w:sz w:val="18"/>
          <w:szCs w:val="24"/>
        </w:rPr>
        <w:t>“</w:t>
      </w:r>
      <w:r w:rsidRPr="00381355">
        <w:rPr>
          <w:rFonts w:ascii="Times-Italic" w:hAnsi="Times-Italic"/>
          <w:i/>
          <w:iCs/>
          <w:sz w:val="18"/>
          <w:szCs w:val="24"/>
        </w:rPr>
        <w:t>motivation is an energy change within the person characterized</w:t>
      </w:r>
      <w:r w:rsidRPr="00381355">
        <w:rPr>
          <w:rFonts w:ascii="Times-Italic" w:hAnsi="Times-Italic"/>
          <w:i/>
          <w:iCs/>
          <w:sz w:val="16"/>
        </w:rPr>
        <w:t xml:space="preserve"> </w:t>
      </w:r>
      <w:r w:rsidRPr="00381355">
        <w:rPr>
          <w:rFonts w:ascii="Times-Italic" w:hAnsi="Times-Italic"/>
          <w:i/>
          <w:iCs/>
          <w:sz w:val="18"/>
          <w:szCs w:val="24"/>
        </w:rPr>
        <w:t>by affective arousal and anticipatory goal reaction</w:t>
      </w:r>
      <w:r w:rsidRPr="00381355">
        <w:rPr>
          <w:rFonts w:ascii="TimesNewRoman" w:hAnsi="TimesNewRoman"/>
          <w:sz w:val="18"/>
          <w:szCs w:val="24"/>
        </w:rPr>
        <w:t>”. “M</w:t>
      </w:r>
      <w:r w:rsidRPr="00381355">
        <w:rPr>
          <w:rFonts w:ascii="Times-Roman" w:hAnsi="Times-Roman"/>
          <w:sz w:val="18"/>
          <w:szCs w:val="24"/>
        </w:rPr>
        <w:t>otivasi</w:t>
      </w:r>
      <w:r w:rsidRPr="00381355">
        <w:rPr>
          <w:rFonts w:ascii="Times-Roman" w:hAnsi="Times-Roman"/>
          <w:sz w:val="16"/>
        </w:rPr>
        <w:t xml:space="preserve"> </w:t>
      </w:r>
      <w:r w:rsidRPr="00381355">
        <w:rPr>
          <w:rFonts w:ascii="Times-Roman" w:hAnsi="Times-Roman"/>
          <w:sz w:val="18"/>
          <w:szCs w:val="24"/>
        </w:rPr>
        <w:t>adalah perubahan energi dalam diri (pribadi) seseorang yang</w:t>
      </w:r>
      <w:r w:rsidRPr="00381355">
        <w:rPr>
          <w:rFonts w:ascii="Times-Roman" w:hAnsi="Times-Roman"/>
          <w:sz w:val="16"/>
        </w:rPr>
        <w:t xml:space="preserve"> </w:t>
      </w:r>
      <w:r w:rsidRPr="00381355">
        <w:rPr>
          <w:rFonts w:ascii="Times-Roman" w:hAnsi="Times-Roman"/>
          <w:sz w:val="18"/>
          <w:szCs w:val="24"/>
        </w:rPr>
        <w:t>ditandai dengan timbulnya perasaan dan reaksi untuk mencapai</w:t>
      </w:r>
      <w:r w:rsidRPr="00381355">
        <w:rPr>
          <w:rFonts w:ascii="Times-Roman" w:hAnsi="Times-Roman"/>
          <w:sz w:val="16"/>
        </w:rPr>
        <w:t xml:space="preserve"> </w:t>
      </w:r>
      <w:r w:rsidRPr="00381355">
        <w:rPr>
          <w:rFonts w:ascii="TimesNewRoman" w:hAnsi="TimesNewRoman"/>
          <w:sz w:val="18"/>
          <w:szCs w:val="24"/>
        </w:rPr>
        <w:t xml:space="preserve">tujuan”. </w:t>
      </w:r>
    </w:p>
    <w:p w:rsidR="00381355" w:rsidRDefault="00381355" w:rsidP="00381355">
      <w:pPr>
        <w:pStyle w:val="ListParagraph"/>
        <w:ind w:left="426" w:firstLine="153"/>
        <w:jc w:val="both"/>
        <w:rPr>
          <w:rFonts w:ascii="Times New Roman" w:hAnsi="Times New Roman" w:cs="Times New Roman"/>
          <w:color w:val="333333"/>
          <w:sz w:val="18"/>
          <w:szCs w:val="20"/>
          <w:shd w:val="clear" w:color="auto" w:fill="FFFFFF"/>
        </w:rPr>
      </w:pPr>
      <w:r w:rsidRPr="00381355">
        <w:rPr>
          <w:rFonts w:ascii="Times New Roman" w:hAnsi="Times New Roman" w:cs="Times New Roman"/>
          <w:color w:val="333333"/>
          <w:sz w:val="18"/>
          <w:szCs w:val="20"/>
          <w:shd w:val="clear" w:color="auto" w:fill="FFFFFF"/>
        </w:rPr>
        <w:t>Motivasi kerja guru memiliki dua dimensi, yaitu:</w:t>
      </w:r>
      <w:r w:rsidRPr="00381355">
        <w:rPr>
          <w:rFonts w:ascii="Times New Roman" w:hAnsi="Times New Roman" w:cs="Times New Roman"/>
          <w:color w:val="333333"/>
          <w:sz w:val="18"/>
          <w:szCs w:val="20"/>
        </w:rPr>
        <w:t xml:space="preserve"> (1) </w:t>
      </w:r>
      <w:r w:rsidRPr="00381355">
        <w:rPr>
          <w:rFonts w:ascii="Times New Roman" w:hAnsi="Times New Roman" w:cs="Times New Roman"/>
          <w:color w:val="333333"/>
          <w:sz w:val="18"/>
          <w:szCs w:val="20"/>
          <w:shd w:val="clear" w:color="auto" w:fill="FFFFFF"/>
        </w:rPr>
        <w:t>Dimensi dorongan internal : dorongan dari dalam diri seseorang, (2) Dimensi dorongan eksternal : dorongan dari luar diri seseorang. </w:t>
      </w:r>
    </w:p>
    <w:p w:rsidR="00381355" w:rsidRPr="00381355" w:rsidRDefault="00381355" w:rsidP="00381355">
      <w:pPr>
        <w:pStyle w:val="ListParagraph"/>
        <w:ind w:left="426" w:firstLine="153"/>
        <w:jc w:val="both"/>
        <w:rPr>
          <w:rFonts w:ascii="Times New Roman" w:hAnsi="Times New Roman" w:cs="Times New Roman"/>
          <w:color w:val="333333"/>
          <w:sz w:val="18"/>
          <w:szCs w:val="20"/>
          <w:shd w:val="clear" w:color="auto" w:fill="FFFFFF"/>
        </w:rPr>
      </w:pPr>
      <w:r w:rsidRPr="00381355">
        <w:rPr>
          <w:rFonts w:ascii="Times New Roman" w:hAnsi="Times New Roman" w:cs="Times New Roman"/>
          <w:sz w:val="18"/>
        </w:rPr>
        <w:t>Menurut Sondang P. Siagian (2008:138) ada beberapa indikator dalam motivasi kerja :</w:t>
      </w:r>
    </w:p>
    <w:p w:rsidR="00381355" w:rsidRPr="00381355" w:rsidRDefault="00381355" w:rsidP="00381355">
      <w:pPr>
        <w:pStyle w:val="ListParagraph"/>
        <w:numPr>
          <w:ilvl w:val="0"/>
          <w:numId w:val="30"/>
        </w:numPr>
        <w:spacing w:line="240" w:lineRule="auto"/>
        <w:ind w:left="567" w:hanging="141"/>
        <w:jc w:val="both"/>
        <w:rPr>
          <w:rFonts w:ascii="Times-Roman" w:hAnsi="Times-Roman"/>
          <w:sz w:val="18"/>
          <w:szCs w:val="24"/>
        </w:rPr>
      </w:pPr>
      <w:r w:rsidRPr="00381355">
        <w:rPr>
          <w:rFonts w:ascii="Times New Roman" w:hAnsi="Times New Roman" w:cs="Times New Roman"/>
          <w:sz w:val="18"/>
        </w:rPr>
        <w:t>Daya dorong</w:t>
      </w:r>
    </w:p>
    <w:p w:rsidR="00381355" w:rsidRPr="00381355" w:rsidRDefault="00381355" w:rsidP="00381355">
      <w:pPr>
        <w:pStyle w:val="ListParagraph"/>
        <w:numPr>
          <w:ilvl w:val="0"/>
          <w:numId w:val="30"/>
        </w:numPr>
        <w:spacing w:line="240" w:lineRule="auto"/>
        <w:ind w:left="567" w:hanging="141"/>
        <w:jc w:val="both"/>
        <w:rPr>
          <w:rFonts w:ascii="Times-Roman" w:hAnsi="Times-Roman"/>
          <w:sz w:val="18"/>
          <w:szCs w:val="24"/>
        </w:rPr>
      </w:pPr>
      <w:r w:rsidRPr="00381355">
        <w:rPr>
          <w:rFonts w:ascii="Times New Roman" w:hAnsi="Times New Roman" w:cs="Times New Roman"/>
          <w:sz w:val="18"/>
        </w:rPr>
        <w:t>Kemauan</w:t>
      </w:r>
    </w:p>
    <w:p w:rsidR="00381355" w:rsidRPr="00381355" w:rsidRDefault="00381355" w:rsidP="00381355">
      <w:pPr>
        <w:pStyle w:val="ListParagraph"/>
        <w:numPr>
          <w:ilvl w:val="0"/>
          <w:numId w:val="30"/>
        </w:numPr>
        <w:spacing w:line="240" w:lineRule="auto"/>
        <w:ind w:left="567" w:hanging="141"/>
        <w:jc w:val="both"/>
        <w:rPr>
          <w:rFonts w:ascii="Times-Roman" w:hAnsi="Times-Roman"/>
          <w:sz w:val="18"/>
          <w:szCs w:val="24"/>
        </w:rPr>
      </w:pPr>
      <w:r w:rsidRPr="00381355">
        <w:rPr>
          <w:rFonts w:ascii="Times New Roman" w:hAnsi="Times New Roman" w:cs="Times New Roman"/>
          <w:sz w:val="18"/>
        </w:rPr>
        <w:t xml:space="preserve">Kerelaan  </w:t>
      </w:r>
    </w:p>
    <w:p w:rsidR="00381355" w:rsidRPr="00381355" w:rsidRDefault="00381355" w:rsidP="00381355">
      <w:pPr>
        <w:pStyle w:val="ListParagraph"/>
        <w:numPr>
          <w:ilvl w:val="0"/>
          <w:numId w:val="30"/>
        </w:numPr>
        <w:spacing w:line="240" w:lineRule="auto"/>
        <w:ind w:left="567" w:hanging="141"/>
        <w:jc w:val="both"/>
        <w:rPr>
          <w:rFonts w:ascii="Times-Roman" w:hAnsi="Times-Roman"/>
          <w:sz w:val="18"/>
          <w:szCs w:val="24"/>
        </w:rPr>
      </w:pPr>
      <w:r w:rsidRPr="00381355">
        <w:rPr>
          <w:rFonts w:ascii="Times New Roman" w:hAnsi="Times New Roman" w:cs="Times New Roman"/>
          <w:sz w:val="18"/>
        </w:rPr>
        <w:t xml:space="preserve">Membentuk keahlian </w:t>
      </w:r>
    </w:p>
    <w:p w:rsidR="00381355" w:rsidRPr="00381355" w:rsidRDefault="00381355" w:rsidP="00381355">
      <w:pPr>
        <w:pStyle w:val="ListParagraph"/>
        <w:numPr>
          <w:ilvl w:val="0"/>
          <w:numId w:val="30"/>
        </w:numPr>
        <w:spacing w:line="240" w:lineRule="auto"/>
        <w:ind w:left="567" w:hanging="141"/>
        <w:jc w:val="both"/>
        <w:rPr>
          <w:rFonts w:ascii="Times-Roman" w:hAnsi="Times-Roman"/>
          <w:sz w:val="18"/>
          <w:szCs w:val="24"/>
        </w:rPr>
      </w:pPr>
      <w:r w:rsidRPr="00381355">
        <w:rPr>
          <w:rFonts w:ascii="Times New Roman" w:hAnsi="Times New Roman" w:cs="Times New Roman"/>
          <w:sz w:val="18"/>
        </w:rPr>
        <w:t>Membentuk ketrampilan</w:t>
      </w:r>
    </w:p>
    <w:p w:rsidR="00381355" w:rsidRPr="00381355" w:rsidRDefault="00381355" w:rsidP="00381355">
      <w:pPr>
        <w:pStyle w:val="ListParagraph"/>
        <w:numPr>
          <w:ilvl w:val="0"/>
          <w:numId w:val="30"/>
        </w:numPr>
        <w:spacing w:line="240" w:lineRule="auto"/>
        <w:ind w:left="567" w:hanging="141"/>
        <w:jc w:val="both"/>
        <w:rPr>
          <w:rFonts w:ascii="Times-Roman" w:hAnsi="Times-Roman"/>
          <w:sz w:val="18"/>
          <w:szCs w:val="24"/>
        </w:rPr>
      </w:pPr>
      <w:r w:rsidRPr="00381355">
        <w:rPr>
          <w:rFonts w:ascii="Times New Roman" w:hAnsi="Times New Roman" w:cs="Times New Roman"/>
          <w:sz w:val="18"/>
        </w:rPr>
        <w:t>Tanggung jawab</w:t>
      </w:r>
    </w:p>
    <w:p w:rsidR="00381355" w:rsidRPr="00381355" w:rsidRDefault="00381355" w:rsidP="00381355">
      <w:pPr>
        <w:pStyle w:val="ListParagraph"/>
        <w:numPr>
          <w:ilvl w:val="0"/>
          <w:numId w:val="30"/>
        </w:numPr>
        <w:spacing w:line="240" w:lineRule="auto"/>
        <w:ind w:left="567" w:hanging="141"/>
        <w:jc w:val="both"/>
        <w:rPr>
          <w:rFonts w:ascii="Times-Roman" w:hAnsi="Times-Roman"/>
          <w:sz w:val="18"/>
          <w:szCs w:val="24"/>
        </w:rPr>
      </w:pPr>
      <w:r w:rsidRPr="00381355">
        <w:rPr>
          <w:rFonts w:ascii="Times New Roman" w:hAnsi="Times New Roman" w:cs="Times New Roman"/>
          <w:sz w:val="18"/>
        </w:rPr>
        <w:t>Kewajiban</w:t>
      </w:r>
    </w:p>
    <w:p w:rsidR="00A71DAD" w:rsidRPr="002C5174" w:rsidRDefault="00381355" w:rsidP="00A71DAD">
      <w:pPr>
        <w:pStyle w:val="ListParagraph"/>
        <w:numPr>
          <w:ilvl w:val="0"/>
          <w:numId w:val="30"/>
        </w:numPr>
        <w:spacing w:line="240" w:lineRule="auto"/>
        <w:ind w:left="567" w:hanging="141"/>
        <w:jc w:val="both"/>
        <w:rPr>
          <w:rFonts w:ascii="Times New Roman" w:hAnsi="Times New Roman" w:cs="Times New Roman"/>
          <w:sz w:val="18"/>
        </w:rPr>
      </w:pPr>
      <w:r w:rsidRPr="00381355">
        <w:rPr>
          <w:rFonts w:ascii="Times New Roman" w:hAnsi="Times New Roman" w:cs="Times New Roman"/>
          <w:sz w:val="18"/>
        </w:rPr>
        <w:t>Tujuan</w:t>
      </w:r>
      <w:r w:rsidRPr="00E60A6C">
        <w:rPr>
          <w:rFonts w:ascii="Times New Roman" w:hAnsi="Times New Roman" w:cs="Times New Roman"/>
          <w:sz w:val="18"/>
        </w:rPr>
        <w:t xml:space="preserve"> </w:t>
      </w:r>
    </w:p>
    <w:p w:rsidR="00D6707C" w:rsidRDefault="00D6707C" w:rsidP="00E60A6C">
      <w:pPr>
        <w:pStyle w:val="ListParagraph"/>
        <w:numPr>
          <w:ilvl w:val="0"/>
          <w:numId w:val="3"/>
        </w:numPr>
        <w:spacing w:line="240" w:lineRule="auto"/>
        <w:ind w:left="426" w:hanging="219"/>
        <w:jc w:val="both"/>
        <w:rPr>
          <w:rFonts w:ascii="Times New Roman" w:eastAsia="Times New Roman" w:hAnsi="Times New Roman"/>
          <w:b/>
          <w:sz w:val="18"/>
          <w:szCs w:val="18"/>
        </w:rPr>
      </w:pPr>
      <w:r>
        <w:rPr>
          <w:rFonts w:ascii="Times New Roman" w:eastAsia="Times New Roman" w:hAnsi="Times New Roman"/>
          <w:b/>
          <w:sz w:val="18"/>
          <w:szCs w:val="18"/>
        </w:rPr>
        <w:t>Model Empiris</w:t>
      </w:r>
    </w:p>
    <w:p w:rsidR="00E60A6C" w:rsidRDefault="00E60A6C" w:rsidP="00E60A6C">
      <w:pPr>
        <w:pStyle w:val="ListParagraph"/>
        <w:spacing w:line="240" w:lineRule="auto"/>
        <w:ind w:left="426"/>
        <w:jc w:val="center"/>
        <w:rPr>
          <w:rFonts w:ascii="Times New Roman" w:eastAsia="Times New Roman" w:hAnsi="Times New Roman"/>
          <w:sz w:val="18"/>
          <w:szCs w:val="18"/>
        </w:rPr>
      </w:pPr>
      <w:r>
        <w:rPr>
          <w:rFonts w:ascii="Times New Roman" w:eastAsia="Times New Roman" w:hAnsi="Times New Roman"/>
          <w:sz w:val="18"/>
          <w:szCs w:val="18"/>
        </w:rPr>
        <w:t>Kerangka Pemikiran</w:t>
      </w:r>
    </w:p>
    <w:p w:rsidR="00222F73" w:rsidRDefault="00222F73" w:rsidP="00E60A6C">
      <w:pPr>
        <w:pStyle w:val="ListParagraph"/>
        <w:spacing w:line="240" w:lineRule="auto"/>
        <w:ind w:left="426"/>
        <w:jc w:val="center"/>
        <w:rPr>
          <w:rFonts w:ascii="Times New Roman" w:eastAsia="Times New Roman" w:hAnsi="Times New Roman"/>
          <w:sz w:val="18"/>
          <w:szCs w:val="18"/>
        </w:rPr>
      </w:pPr>
      <w:r>
        <w:rPr>
          <w:rFonts w:ascii="Times New Roman" w:hAnsi="Times New Roman" w:cs="Times New Roman"/>
          <w:b/>
          <w:noProof/>
          <w:sz w:val="24"/>
          <w:lang w:val="en-US"/>
        </w:rPr>
        <mc:AlternateContent>
          <mc:Choice Requires="wpg">
            <w:drawing>
              <wp:anchor distT="0" distB="0" distL="114300" distR="114300" simplePos="0" relativeHeight="251659264" behindDoc="0" locked="0" layoutInCell="1" allowOverlap="1" wp14:anchorId="7CAC5AB2" wp14:editId="7B2059B1">
                <wp:simplePos x="0" y="0"/>
                <wp:positionH relativeFrom="column">
                  <wp:posOffset>139065</wp:posOffset>
                </wp:positionH>
                <wp:positionV relativeFrom="paragraph">
                  <wp:posOffset>73271</wp:posOffset>
                </wp:positionV>
                <wp:extent cx="2371725" cy="1447287"/>
                <wp:effectExtent l="0" t="0" r="28575" b="19685"/>
                <wp:wrapNone/>
                <wp:docPr id="227" name="Group 227"/>
                <wp:cNvGraphicFramePr/>
                <a:graphic xmlns:a="http://schemas.openxmlformats.org/drawingml/2006/main">
                  <a:graphicData uri="http://schemas.microsoft.com/office/word/2010/wordprocessingGroup">
                    <wpg:wgp>
                      <wpg:cNvGrpSpPr/>
                      <wpg:grpSpPr>
                        <a:xfrm>
                          <a:off x="0" y="0"/>
                          <a:ext cx="2371725" cy="1447287"/>
                          <a:chOff x="0" y="0"/>
                          <a:chExt cx="4519691" cy="2984484"/>
                        </a:xfrm>
                      </wpg:grpSpPr>
                      <wps:wsp>
                        <wps:cNvPr id="14" name="Rectangle 14"/>
                        <wps:cNvSpPr/>
                        <wps:spPr>
                          <a:xfrm>
                            <a:off x="0" y="0"/>
                            <a:ext cx="1764666" cy="2789125"/>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6801" y="118753"/>
                            <a:ext cx="1561599" cy="62674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1119" w:rsidRPr="00222F73" w:rsidRDefault="00891119" w:rsidP="00222F73">
                              <w:pPr>
                                <w:spacing w:after="0" w:line="240" w:lineRule="auto"/>
                                <w:rPr>
                                  <w:rFonts w:ascii="Times New Roman" w:hAnsi="Times New Roman" w:cs="Times New Roman"/>
                                  <w:sz w:val="18"/>
                                  <w:szCs w:val="18"/>
                                </w:rPr>
                              </w:pPr>
                              <w:r w:rsidRPr="00222F73">
                                <w:rPr>
                                  <w:rFonts w:ascii="Times New Roman" w:hAnsi="Times New Roman" w:cs="Times New Roman"/>
                                  <w:sz w:val="18"/>
                                  <w:szCs w:val="18"/>
                                </w:rPr>
                                <w:t xml:space="preserve">Kompetensi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6879" y="961560"/>
                            <a:ext cx="1562735" cy="7475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1119" w:rsidRPr="00222F73" w:rsidRDefault="00891119" w:rsidP="00222F73">
                              <w:pPr>
                                <w:spacing w:line="240" w:lineRule="auto"/>
                                <w:jc w:val="center"/>
                                <w:rPr>
                                  <w:rFonts w:ascii="Times New Roman" w:hAnsi="Times New Roman" w:cs="Times New Roman"/>
                                  <w:sz w:val="18"/>
                                  <w:szCs w:val="18"/>
                                </w:rPr>
                              </w:pPr>
                              <w:r w:rsidRPr="00222F73">
                                <w:rPr>
                                  <w:rFonts w:ascii="Times New Roman" w:hAnsi="Times New Roman" w:cs="Times New Roman"/>
                                  <w:sz w:val="18"/>
                                  <w:szCs w:val="18"/>
                                </w:rPr>
                                <w:t>Kecerdasan</w:t>
                              </w:r>
                              <w:r w:rsidRPr="00222F73">
                                <w:rPr>
                                  <w:rFonts w:ascii="Times New Roman" w:hAnsi="Times New Roman" w:cs="Times New Roman"/>
                                  <w:sz w:val="18"/>
                                  <w:szCs w:val="18"/>
                                </w:rPr>
                                <w:br/>
                                <w:t>Emosional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95003" y="1816124"/>
                            <a:ext cx="1562735" cy="83455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1119" w:rsidRPr="00222F73" w:rsidRDefault="00891119" w:rsidP="00222F73">
                              <w:pPr>
                                <w:spacing w:line="240" w:lineRule="auto"/>
                                <w:jc w:val="center"/>
                                <w:rPr>
                                  <w:rFonts w:ascii="Times New Roman" w:hAnsi="Times New Roman" w:cs="Times New Roman"/>
                                  <w:sz w:val="18"/>
                                  <w:szCs w:val="18"/>
                                </w:rPr>
                              </w:pPr>
                              <w:r w:rsidRPr="00222F73">
                                <w:rPr>
                                  <w:rFonts w:ascii="Times New Roman" w:hAnsi="Times New Roman" w:cs="Times New Roman"/>
                                  <w:sz w:val="18"/>
                                  <w:szCs w:val="18"/>
                                </w:rPr>
                                <w:t>Motivasi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956956" y="854567"/>
                            <a:ext cx="1562735" cy="7572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1119" w:rsidRPr="00222F73" w:rsidRDefault="00891119" w:rsidP="00222F73">
                              <w:pPr>
                                <w:spacing w:line="240" w:lineRule="auto"/>
                                <w:jc w:val="center"/>
                                <w:rPr>
                                  <w:rFonts w:ascii="Times New Roman" w:hAnsi="Times New Roman" w:cs="Times New Roman"/>
                                  <w:sz w:val="18"/>
                                  <w:szCs w:val="18"/>
                                </w:rPr>
                              </w:pPr>
                              <w:r w:rsidRPr="00222F73">
                                <w:rPr>
                                  <w:rFonts w:ascii="Times New Roman" w:hAnsi="Times New Roman" w:cs="Times New Roman"/>
                                  <w:sz w:val="18"/>
                                  <w:szCs w:val="18"/>
                                </w:rPr>
                                <w:t>K</w:t>
                              </w:r>
                              <w:r>
                                <w:rPr>
                                  <w:rFonts w:ascii="Times New Roman" w:hAnsi="Times New Roman" w:cs="Times New Roman"/>
                                  <w:sz w:val="18"/>
                                  <w:szCs w:val="18"/>
                                </w:rPr>
                                <w:t>inerja</w:t>
                              </w:r>
                              <w:r>
                                <w:rPr>
                                  <w:rFonts w:ascii="Times New Roman" w:hAnsi="Times New Roman" w:cs="Times New Roman"/>
                                  <w:sz w:val="18"/>
                                  <w:szCs w:val="18"/>
                                </w:rPr>
                                <w:br/>
                              </w:r>
                              <w:r w:rsidRPr="00222F73">
                                <w:rPr>
                                  <w:rFonts w:ascii="Times New Roman" w:hAnsi="Times New Roman" w:cs="Times New Roman"/>
                                  <w:sz w:val="18"/>
                                  <w:szCs w:val="18"/>
                                </w:rPr>
                                <w:t>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662546" y="1246909"/>
                            <a:ext cx="12966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662545" y="522513"/>
                            <a:ext cx="1297172" cy="6592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1662546" y="1353787"/>
                            <a:ext cx="1296670" cy="711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831273" y="2505694"/>
                            <a:ext cx="0" cy="47879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831273" y="2980707"/>
                            <a:ext cx="2870200"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V="1">
                            <a:off x="3716977" y="1579418"/>
                            <a:ext cx="0" cy="14038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27" o:spid="_x0000_s1026" style="position:absolute;left:0;text-align:left;margin-left:10.95pt;margin-top:5.75pt;width:186.75pt;height:113.95pt;z-index:251659264;mso-width-relative:margin;mso-height-relative:margin" coordsize="45196,2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O9eQUAAFUkAAAOAAAAZHJzL2Uyb0RvYy54bWzsWltv2zYUfh+w/0DofbFI62rEKYKkCQYU&#10;bdB06zMjUbYwidRIJnb663dIUZLjOI2TIdlgCDBkXQ5vR+f7zoU6/rCuK3THpCoFn3v4yPcQ45nI&#10;S76Ye398u/gt8ZDSlOe0EpzNvXumvA8nv/5yvGpmjIilqHImEXTC1WzVzL2l1s1sMlHZktVUHYmG&#10;cXhYCFlTDZdyMcklXUHvdTUhvh9NVkLmjRQZUwrunrcPvRPbf1GwTH8pCsU0quYezE3bo7THG3Oc&#10;nBzT2ULSZllmbhr0FbOoaclh0L6rc6opupXlo67qMpNCiUIfZaKeiKIoM2bXAKvB/tZqLqW4bexa&#10;FrPVounVBKrd0tOru80+311JVOZzj5DYQ5zW8JLsuMjcAPWsmsUMpC5lc91cSXdj0V6ZFa8LWZt/&#10;WAtaW8Xe94pla40yuEmmMY5J6KEMnuEgiEli+6azbAnv51G7bPnRtQxCnEYpbluSNAmCJDCzmnQD&#10;T8z8+umsGjAjNWhK/TtNXS9pw+wLUEYHTlM46BT1FeyL8kXFENyzqrFyvaLUTIHO9tUSjqMgiiK3&#10;1jhJMahsc6101kilL5mokTmZexLGt2ZH7z4p3Yp2ImbUipujElWZX5RVZS8MsthZJdEdBUzoNXZD&#10;PJAynZxTtWyFcjhzUqZHUHm3MHum7yvWjvaVFWBL5oXbWVkUD2PRLGNcR31PIG2aFTCzviHe1bDS&#10;3SSdrGnGLLr7hv6uhg9H7FvYUQXXfeO65ELu6iD/qx+5le9W367ZLP9G5PdgGFK03KKa7KIE7X2i&#10;Sl9RCWQCtAMEqb/AoajEau4Jd+ahpZA/dt038mC58NRDKyCnuaf+vqWSeaj6nYNNp4Ahw2b2Ighj&#10;Ahdy88nN5hN+W58JeNeAIpidPTXyuupOCynq78Cjp2ZUeER5BmPPvUzL7uJMt6QJTJyx01MrBgzW&#10;UP2JXzeZ6dxo1djNt/V3KhtnoRoo4LPocERnW4baypqWXJzealGU1ooHvTp9A6YNE70DuHsSHLDt&#10;aHBPaGM/SnxQtWE6nMTh1Ng7mKsjNBxGOEzTFuQRieLgIZ+9F8aBQEcst0w2YFmvb9aOxkdYHxSs&#10;IQxtY5sB1okBpuEU8OzPe2wD6xhgC7BOAcGRCx03YE3iqYtw4iAOY4v7PkwZYW1chiHCnwYFb+Oi&#10;DaxtjGud+eBcRqd9IE4bcLmN7vRF6E5D35+2PjvBESbWJz9w2gO6k2kQhsRFsV3200XdbxuYj04b&#10;MoZdTrvNYLtXPvrug/LdGFKSbXjDvZd4b5KGEfwswpMwCCNXftjtviGhCi1/jO47G5Lk/95925Bq&#10;dN8Hl3NjSJdbgF9rScvFUqNTKcUKnQnOocQlJAKRAe9n3BUiuzJUVwzsq5A4ikgYtHgHbx6lvsXz&#10;hkcnaRTFQCymImm55GmsKzepfjZtrWOrlGHKcia+bWtumpbVR54jfd9AQZWa1biIYc+se2chbChH&#10;VXxX9WwnRIdGL6yeDQ1fEZYPhcXi55UzeK3Wo79fiQeT583NxncuOdzX3CD7A2MKCQnxdtGHpKYA&#10;7oo+YUqgYGfWPdjtVvw4mtyBmRwkF88xXO/doB7xhMmhoiqbP7tiq9txecB103Aad3srfXCzyXUx&#10;FCWhTjFa345axMESHjDTlvX1vgxhawx7U10yxZAKW6YjoQ9R9Vaq7FxqAFaYPkNyVcnN5tqjTYHW&#10;k+6xyzT6SLNp/jZ7nBA7PW0ydg/vVSaTJn7sbyVfsBnsw17+XrHYaDP9hu3/L67q986eDuM399Je&#10;4uTgA4IojWEAs60WxmmAbfl+COid+eDAnybkmercGF29W3QFLG6/XbHBrvvOxnwcs3ltE4Dha6CT&#10;fwAAAP//AwBQSwMEFAAGAAgAAAAhAJN/ocTfAAAACQEAAA8AAABkcnMvZG93bnJldi54bWxMj8FK&#10;w0AQhu+C77CM4M1utmnExGxKKeqpCLaCeJsm0yQ0uxuy2yR9e8eTHme+n3++ydez6cRIg2+d1aAW&#10;EQiypataW2v4PLw+PIHwAW2FnbOk4Uoe1sXtTY5Z5Sb7QeM+1IJLrM9QQxNCn0npy4YM+oXryTI7&#10;ucFg4HGoZTXgxOWmk8soepQGW8sXGuxp21B53l+MhrcJp02sXsbd+bS9fh+S96+dIq3v7+bNM4hA&#10;c/gLw68+q0PBTkd3sZUXnYalSjnJe5WAYB6nyQrEkUGcrkAWufz/QfEDAAD//wMAUEsBAi0AFAAG&#10;AAgAAAAhALaDOJL+AAAA4QEAABMAAAAAAAAAAAAAAAAAAAAAAFtDb250ZW50X1R5cGVzXS54bWxQ&#10;SwECLQAUAAYACAAAACEAOP0h/9YAAACUAQAACwAAAAAAAAAAAAAAAAAvAQAAX3JlbHMvLnJlbHNQ&#10;SwECLQAUAAYACAAAACEADw8TvXkFAABVJAAADgAAAAAAAAAAAAAAAAAuAgAAZHJzL2Uyb0RvYy54&#10;bWxQSwECLQAUAAYACAAAACEAk3+hxN8AAAAJAQAADwAAAAAAAAAAAAAAAADTBwAAZHJzL2Rvd25y&#10;ZXYueG1sUEsFBgAAAAAEAAQA8wAAAN8IAAAAAA==&#10;">
                <v:rect id="Rectangle 14" o:spid="_x0000_s1027" style="position:absolute;width:17646;height:27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BPMMA&#10;AADbAAAADwAAAGRycy9kb3ducmV2LnhtbERPTWvCQBC9F/oflil4qxu1FImuIqLgQZSqPfQ2ZCfZ&#10;YHY2ZNck9te7hYK3ebzPmS97W4mWGl86VjAaJiCIM6dLLhRcztv3KQgfkDVWjknBnTwsF68vc0y1&#10;6/iL2lMoRAxhn6ICE0KdSukzQxb90NXEkctdYzFE2BRSN9jFcFvJcZJ8SoslxwaDNa0NZdfTzSr4&#10;GenD5nDdX/LjpPs2yW973q9zpQZv/WoGIlAfnuJ/907H+R/w90s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BBPMMAAADbAAAADwAAAAAAAAAAAAAAAACYAgAAZHJzL2Rv&#10;d25yZXYueG1sUEsFBgAAAAAEAAQA9QAAAIgDAAAAAA==&#10;" fillcolor="white [3201]" strokecolor="black [3213]" strokeweight="2pt">
                  <v:stroke dashstyle="dash"/>
                </v:rect>
                <v:rect id="Rectangle 7" o:spid="_x0000_s1028" style="position:absolute;left:1068;top:1187;width:15616;height:6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81sEA&#10;AADaAAAADwAAAGRycy9kb3ducmV2LnhtbESPQYvCMBSE7wv+h/AEL6KpHtxajSKC6E10hfX4aJ5t&#10;afNSm6j13xtB8DjMzDfMfNmaStypcYVlBaNhBII4tbrgTMHpbzOIQTiPrLGyTAqe5GC56PzMMdH2&#10;wQe6H30mAoRdggpy7+tESpfmZNANbU0cvIttDPogm0zqBh8Bbio5jqKJNFhwWMixpnVOaXm8GQVn&#10;um77ND1d3SUa3/73/XLk41KpXrddzUB4av03/GnvtIJfeF8JN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Q/NbBAAAA2gAAAA8AAAAAAAAAAAAAAAAAmAIAAGRycy9kb3du&#10;cmV2LnhtbFBLBQYAAAAABAAEAPUAAACGAwAAAAA=&#10;" fillcolor="white [3201]" strokecolor="black [3213]" strokeweight="2pt">
                  <v:textbox>
                    <w:txbxContent>
                      <w:p w:rsidR="00222F73" w:rsidRPr="00222F73" w:rsidRDefault="00222F73" w:rsidP="00222F73">
                        <w:pPr>
                          <w:spacing w:after="0" w:line="240" w:lineRule="auto"/>
                          <w:rPr>
                            <w:rFonts w:ascii="Times New Roman" w:hAnsi="Times New Roman" w:cs="Times New Roman"/>
                            <w:sz w:val="18"/>
                            <w:szCs w:val="18"/>
                          </w:rPr>
                        </w:pPr>
                        <w:r w:rsidRPr="00222F73">
                          <w:rPr>
                            <w:rFonts w:ascii="Times New Roman" w:hAnsi="Times New Roman" w:cs="Times New Roman"/>
                            <w:sz w:val="18"/>
                            <w:szCs w:val="18"/>
                          </w:rPr>
                          <w:t xml:space="preserve">Kompetensi </w:t>
                        </w:r>
                      </w:p>
                    </w:txbxContent>
                  </v:textbox>
                </v:rect>
                <v:rect id="Rectangle 8" o:spid="_x0000_s1029" style="position:absolute;left:1068;top:9615;width:15628;height:7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9opLwA&#10;AADaAAAADwAAAGRycy9kb3ducmV2LnhtbERPvQrCMBDeBd8hnOAimuogWo0igugmakHHoznb0uZS&#10;m6j17c0gOH58/8t1ayrxosYVlhWMRxEI4tTqgjMFyWU3nIFwHlljZZkUfMjBetXtLDHW9s0nep19&#10;JkIIuxgV5N7XsZQuzcmgG9maOHB32xj0ATaZ1A2+Q7ip5CSKptJgwaEhx5q2OaXl+WkU3OixH9A8&#10;ebh7NHlej4Ny7GelUv1eu1mA8NT6v/jnPmgFYWu4Em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D2ikvAAAANoAAAAPAAAAAAAAAAAAAAAAAJgCAABkcnMvZG93bnJldi54&#10;bWxQSwUGAAAAAAQABAD1AAAAgQMAAAAA&#10;" fillcolor="white [3201]" strokecolor="black [3213]" strokeweight="2pt">
                  <v:textbox>
                    <w:txbxContent>
                      <w:p w:rsidR="00222F73" w:rsidRPr="00222F73" w:rsidRDefault="00222F73" w:rsidP="00222F73">
                        <w:pPr>
                          <w:spacing w:line="240" w:lineRule="auto"/>
                          <w:jc w:val="center"/>
                          <w:rPr>
                            <w:rFonts w:ascii="Times New Roman" w:hAnsi="Times New Roman" w:cs="Times New Roman"/>
                            <w:sz w:val="18"/>
                            <w:szCs w:val="18"/>
                          </w:rPr>
                        </w:pPr>
                        <w:r w:rsidRPr="00222F73">
                          <w:rPr>
                            <w:rFonts w:ascii="Times New Roman" w:hAnsi="Times New Roman" w:cs="Times New Roman"/>
                            <w:sz w:val="18"/>
                            <w:szCs w:val="18"/>
                          </w:rPr>
                          <w:t>Kecerdasan</w:t>
                        </w:r>
                        <w:r w:rsidRPr="00222F73">
                          <w:rPr>
                            <w:rFonts w:ascii="Times New Roman" w:hAnsi="Times New Roman" w:cs="Times New Roman"/>
                            <w:sz w:val="18"/>
                            <w:szCs w:val="18"/>
                          </w:rPr>
                          <w:br/>
                          <w:t>Emosional</w:t>
                        </w:r>
                      </w:p>
                    </w:txbxContent>
                  </v:textbox>
                </v:rect>
                <v:rect id="Rectangle 9" o:spid="_x0000_s1030" style="position:absolute;left:950;top:18161;width:15627;height:8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NP78A&#10;AADaAAAADwAAAGRycy9kb3ducmV2LnhtbESPzQrCMBCE74LvEFbwIprqQbQaRQTRm/gDelyatS1t&#10;NrWJWt/eCILHYWa+YebLxpTiSbXLLSsYDiIQxInVOacKzqdNfwLCeWSNpWVS8CYHy0W7NcdY2xcf&#10;6Hn0qQgQdjEqyLyvYildkpFBN7AVcfButjbog6xTqWt8Bbgp5SiKxtJgzmEhw4rWGSXF8WEUXOm+&#10;7dH0fHe3aPS47HvF0E8KpbqdZjUD4anx//CvvdMKpvC9Em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Q80/vwAAANoAAAAPAAAAAAAAAAAAAAAAAJgCAABkcnMvZG93bnJl&#10;di54bWxQSwUGAAAAAAQABAD1AAAAhAMAAAAA&#10;" fillcolor="white [3201]" strokecolor="black [3213]" strokeweight="2pt">
                  <v:textbox>
                    <w:txbxContent>
                      <w:p w:rsidR="00222F73" w:rsidRPr="00222F73" w:rsidRDefault="00222F73" w:rsidP="00222F73">
                        <w:pPr>
                          <w:spacing w:line="240" w:lineRule="auto"/>
                          <w:jc w:val="center"/>
                          <w:rPr>
                            <w:rFonts w:ascii="Times New Roman" w:hAnsi="Times New Roman" w:cs="Times New Roman"/>
                            <w:sz w:val="18"/>
                            <w:szCs w:val="18"/>
                          </w:rPr>
                        </w:pPr>
                        <w:r w:rsidRPr="00222F73">
                          <w:rPr>
                            <w:rFonts w:ascii="Times New Roman" w:hAnsi="Times New Roman" w:cs="Times New Roman"/>
                            <w:sz w:val="18"/>
                            <w:szCs w:val="18"/>
                          </w:rPr>
                          <w:t>Motivasi Kerja</w:t>
                        </w:r>
                      </w:p>
                    </w:txbxContent>
                  </v:textbox>
                </v:rect>
                <v:rect id="Rectangle 10" o:spid="_x0000_s1031" style="position:absolute;left:29569;top:8545;width:15627;height:7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JNsMA&#10;AADbAAAADwAAAGRycy9kb3ducmV2LnhtbESPQYvCQAyF78L+hyELXmSd6kG0OoosLLs3UQvuMXRi&#10;W9rJ1M6o9d+bg+At4b2892W16V2jbtSFyrOByTgBRZx7W3FhIDv+fM1BhYhssfFMBh4UYLP+GKww&#10;tf7Oe7odYqEkhEOKBsoY21TrkJfkMIx9Syza2XcOo6xdoW2Hdwl3jZ4myUw7rFgaSmzpu6S8Plyd&#10;gX+6/I5okV3COZleT7tRPYnz2pjhZ79dgorUx7f5df1nBV/o5Rc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cJNsMAAADbAAAADwAAAAAAAAAAAAAAAACYAgAAZHJzL2Rv&#10;d25yZXYueG1sUEsFBgAAAAAEAAQA9QAAAIgDAAAAAA==&#10;" fillcolor="white [3201]" strokecolor="black [3213]" strokeweight="2pt">
                  <v:textbox>
                    <w:txbxContent>
                      <w:p w:rsidR="00222F73" w:rsidRPr="00222F73" w:rsidRDefault="00222F73" w:rsidP="00222F73">
                        <w:pPr>
                          <w:spacing w:line="240" w:lineRule="auto"/>
                          <w:jc w:val="center"/>
                          <w:rPr>
                            <w:rFonts w:ascii="Times New Roman" w:hAnsi="Times New Roman" w:cs="Times New Roman"/>
                            <w:sz w:val="18"/>
                            <w:szCs w:val="18"/>
                          </w:rPr>
                        </w:pPr>
                        <w:r w:rsidRPr="00222F73">
                          <w:rPr>
                            <w:rFonts w:ascii="Times New Roman" w:hAnsi="Times New Roman" w:cs="Times New Roman"/>
                            <w:sz w:val="18"/>
                            <w:szCs w:val="18"/>
                          </w:rPr>
                          <w:t>K</w:t>
                        </w:r>
                        <w:r>
                          <w:rPr>
                            <w:rFonts w:ascii="Times New Roman" w:hAnsi="Times New Roman" w:cs="Times New Roman"/>
                            <w:sz w:val="18"/>
                            <w:szCs w:val="18"/>
                          </w:rPr>
                          <w:t>inerja</w:t>
                        </w:r>
                        <w:r>
                          <w:rPr>
                            <w:rFonts w:ascii="Times New Roman" w:hAnsi="Times New Roman" w:cs="Times New Roman"/>
                            <w:sz w:val="18"/>
                            <w:szCs w:val="18"/>
                          </w:rPr>
                          <w:br/>
                        </w:r>
                        <w:r w:rsidRPr="00222F73">
                          <w:rPr>
                            <w:rFonts w:ascii="Times New Roman" w:hAnsi="Times New Roman" w:cs="Times New Roman"/>
                            <w:sz w:val="18"/>
                            <w:szCs w:val="18"/>
                          </w:rPr>
                          <w:t>Guru</w:t>
                        </w:r>
                      </w:p>
                    </w:txbxContent>
                  </v:textbox>
                </v:rect>
                <v:shapetype id="_x0000_t32" coordsize="21600,21600" o:spt="32" o:oned="t" path="m,l21600,21600e" filled="f">
                  <v:path arrowok="t" fillok="f" o:connecttype="none"/>
                  <o:lock v:ext="edit" shapetype="t"/>
                </v:shapetype>
                <v:shape id="Straight Arrow Connector 11" o:spid="_x0000_s1032" type="#_x0000_t32" style="position:absolute;left:16625;top:12469;width:129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jVKb0AAADbAAAADwAAAGRycy9kb3ducmV2LnhtbERPvQrCMBDeBd8hnOCmqQ6i1SgiFBx0&#10;8A/XoznbYnOpTaz17Y0guN3H93uLVWtK0VDtCssKRsMIBHFqdcGZgvMpGUxBOI+ssbRMCt7kYLXs&#10;dhYYa/viAzVHn4kQwi5GBbn3VSylS3My6Ia2Ig7czdYGfYB1JnWNrxBuSjmOook0WHBoyLGiTU7p&#10;/fg0CiI3SR6b033fnDN/2F1lsn3PLkr1e+16DsJT6//in3urw/wR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I41Sm9AAAA2wAAAA8AAAAAAAAAAAAAAAAAoQIA&#10;AGRycy9kb3ducmV2LnhtbFBLBQYAAAAABAAEAPkAAACLAwAAAAA=&#10;" strokecolor="black [3040]">
                  <v:stroke endarrow="open"/>
                </v:shape>
                <v:shape id="Straight Arrow Connector 12" o:spid="_x0000_s1033" type="#_x0000_t32" style="position:absolute;left:16625;top:5225;width:12972;height:65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pLXr0AAADbAAAADwAAAGRycy9kb3ducmV2LnhtbERPvQrCMBDeBd8hnOCmqQ6i1SgiFBx0&#10;8A/XoznbYnOpTaz17Y0guN3H93uLVWtK0VDtCssKRsMIBHFqdcGZgvMpGUxBOI+ssbRMCt7kYLXs&#10;dhYYa/viAzVHn4kQwi5GBbn3VSylS3My6Ia2Ig7czdYGfYB1JnWNrxBuSjmOook0WHBoyLGiTU7p&#10;/fg0CiI3SR6b033fnDN/2F1lsn3PLkr1e+16DsJT6//in3urw/wx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qS169AAAA2wAAAA8AAAAAAAAAAAAAAAAAoQIA&#10;AGRycy9kb3ducmV2LnhtbFBLBQYAAAAABAAEAPkAAACLAwAAAAA=&#10;" strokecolor="black [3040]">
                  <v:stroke endarrow="open"/>
                </v:shape>
                <v:shape id="Straight Arrow Connector 13" o:spid="_x0000_s1034" type="#_x0000_t32" style="position:absolute;left:16625;top:13537;width:12967;height:71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vI8QAAADbAAAADwAAAGRycy9kb3ducmV2LnhtbERP22rCQBB9L/gPywh9azaaUiW6ilhK&#10;WyoULwi+DdkxG8zOxuxW49+7hULf5nCuM513thYXan3lWMEgSUEQF05XXCrYbd+exiB8QNZYOyYF&#10;N/Iwn/Uepphrd+U1XTahFDGEfY4KTAhNLqUvDFn0iWuII3d0rcUQYVtK3eI1httaDtP0RVqsODYY&#10;bGhpqDhtfqyC18/98+jcnb+z94NZFZSNDsPFl1KP/W4xARGoC//iP/eHjvMz+P0lH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6m8jxAAAANsAAAAPAAAAAAAAAAAA&#10;AAAAAKECAABkcnMvZG93bnJldi54bWxQSwUGAAAAAAQABAD5AAAAkgMAAAAA&#10;" strokecolor="black [3040]">
                  <v:stroke endarrow="open"/>
                </v:shape>
                <v:line id="Straight Connector 15" o:spid="_x0000_s1035" style="position:absolute;visibility:visible;mso-wrap-style:square" from="8312,25056" to="8312,29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line id="Straight Connector 16" o:spid="_x0000_s1036" style="position:absolute;visibility:visible;mso-wrap-style:square" from="8312,29807" to="37014,29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shape id="Straight Arrow Connector 17" o:spid="_x0000_s1037" type="#_x0000_t32" style="position:absolute;left:37169;top:15794;width:0;height:140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FpIMMAAADbAAAADwAAAGRycy9kb3ducmV2LnhtbERP32vCMBB+F/wfwgl7s6k67KhGEceY&#10;Y8KYG4JvR3M2xeZSm6jdf78MhL3dx/fz5svO1uJKra8cKxglKQjiwumKSwXfXy/DJxA+IGusHZOC&#10;H/KwXPR7c8y1u/EnXXehFDGEfY4KTAhNLqUvDFn0iWuII3d0rcUQYVtK3eIthttajtN0Ki1WHBsM&#10;NrQ2VJx2F6vg+W3/mJ2788fk9WC2BU2yw3j1rtTDoFvNQATqwr/47t7oOD+Dv1/i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RaSDDAAAA2wAAAA8AAAAAAAAAAAAA&#10;AAAAoQIAAGRycy9kb3ducmV2LnhtbFBLBQYAAAAABAAEAPkAAACRAwAAAAA=&#10;" strokecolor="black [3040]">
                  <v:stroke endarrow="open"/>
                </v:shape>
              </v:group>
            </w:pict>
          </mc:Fallback>
        </mc:AlternateContent>
      </w:r>
    </w:p>
    <w:p w:rsidR="00222F73" w:rsidRDefault="00222F73" w:rsidP="00E60A6C">
      <w:pPr>
        <w:pStyle w:val="ListParagraph"/>
        <w:spacing w:line="240" w:lineRule="auto"/>
        <w:ind w:left="426"/>
        <w:jc w:val="center"/>
        <w:rPr>
          <w:rFonts w:ascii="Times New Roman" w:eastAsia="Times New Roman" w:hAnsi="Times New Roman"/>
          <w:sz w:val="18"/>
          <w:szCs w:val="18"/>
        </w:rPr>
      </w:pPr>
    </w:p>
    <w:p w:rsidR="00222F73" w:rsidRDefault="00222F73" w:rsidP="00E60A6C">
      <w:pPr>
        <w:pStyle w:val="ListParagraph"/>
        <w:spacing w:line="240" w:lineRule="auto"/>
        <w:ind w:left="426"/>
        <w:jc w:val="center"/>
        <w:rPr>
          <w:rFonts w:ascii="Times New Roman" w:eastAsia="Times New Roman" w:hAnsi="Times New Roman"/>
          <w:sz w:val="18"/>
          <w:szCs w:val="18"/>
        </w:rPr>
      </w:pPr>
    </w:p>
    <w:p w:rsidR="00222F73" w:rsidRDefault="00D62514" w:rsidP="00E60A6C">
      <w:pPr>
        <w:pStyle w:val="ListParagraph"/>
        <w:spacing w:line="240" w:lineRule="auto"/>
        <w:ind w:left="426"/>
        <w:jc w:val="center"/>
        <w:rPr>
          <w:rFonts w:ascii="Times New Roman" w:eastAsia="Times New Roman" w:hAnsi="Times New Roman"/>
          <w:sz w:val="18"/>
          <w:szCs w:val="18"/>
        </w:rPr>
      </w:pPr>
      <w:r>
        <w:rPr>
          <w:rFonts w:ascii="Times New Roman" w:eastAsia="Times New Roman" w:hAnsi="Times New Roman"/>
          <w:sz w:val="18"/>
          <w:szCs w:val="18"/>
        </w:rPr>
        <w:t>H1</w:t>
      </w:r>
    </w:p>
    <w:p w:rsidR="00222F73" w:rsidRPr="00D62514" w:rsidRDefault="00D62514" w:rsidP="00D62514">
      <w:pPr>
        <w:spacing w:line="240" w:lineRule="auto"/>
        <w:ind w:left="1701"/>
        <w:rPr>
          <w:rFonts w:ascii="Times New Roman" w:eastAsia="Times New Roman" w:hAnsi="Times New Roman"/>
          <w:sz w:val="18"/>
          <w:szCs w:val="18"/>
        </w:rPr>
      </w:pPr>
      <w:r>
        <w:rPr>
          <w:rFonts w:ascii="Times New Roman" w:eastAsia="Times New Roman" w:hAnsi="Times New Roman"/>
          <w:sz w:val="18"/>
          <w:szCs w:val="18"/>
        </w:rPr>
        <w:t xml:space="preserve">   H2</w:t>
      </w:r>
    </w:p>
    <w:p w:rsidR="00222F73" w:rsidRPr="00D62514" w:rsidRDefault="00D62514" w:rsidP="00D62514">
      <w:pPr>
        <w:spacing w:line="240" w:lineRule="auto"/>
        <w:ind w:left="1440" w:firstLine="720"/>
        <w:rPr>
          <w:rFonts w:ascii="Times New Roman" w:eastAsia="Times New Roman" w:hAnsi="Times New Roman"/>
          <w:sz w:val="18"/>
          <w:szCs w:val="18"/>
        </w:rPr>
      </w:pPr>
      <w:r w:rsidRPr="00D62514">
        <w:rPr>
          <w:rFonts w:ascii="Times New Roman" w:eastAsia="Times New Roman" w:hAnsi="Times New Roman"/>
          <w:sz w:val="18"/>
          <w:szCs w:val="18"/>
        </w:rPr>
        <w:t>H3</w:t>
      </w:r>
    </w:p>
    <w:p w:rsidR="00222F73" w:rsidRDefault="00D62514" w:rsidP="00E60A6C">
      <w:pPr>
        <w:pStyle w:val="ListParagraph"/>
        <w:spacing w:line="240" w:lineRule="auto"/>
        <w:ind w:left="426"/>
        <w:jc w:val="center"/>
        <w:rPr>
          <w:rFonts w:ascii="Times New Roman" w:eastAsia="Times New Roman" w:hAnsi="Times New Roman"/>
          <w:sz w:val="18"/>
          <w:szCs w:val="18"/>
        </w:rPr>
      </w:pPr>
      <w:r>
        <w:rPr>
          <w:rFonts w:ascii="Times New Roman" w:eastAsia="Times New Roman" w:hAnsi="Times New Roman"/>
          <w:sz w:val="18"/>
          <w:szCs w:val="18"/>
        </w:rPr>
        <w:tab/>
      </w:r>
      <w:r>
        <w:rPr>
          <w:rFonts w:ascii="Times New Roman" w:eastAsia="Times New Roman" w:hAnsi="Times New Roman"/>
          <w:sz w:val="18"/>
          <w:szCs w:val="18"/>
        </w:rPr>
        <w:tab/>
      </w:r>
      <w:r>
        <w:rPr>
          <w:rFonts w:ascii="Times New Roman" w:eastAsia="Times New Roman" w:hAnsi="Times New Roman"/>
          <w:sz w:val="18"/>
          <w:szCs w:val="18"/>
        </w:rPr>
        <w:tab/>
        <w:t>H4</w:t>
      </w:r>
    </w:p>
    <w:p w:rsidR="00E60A6C" w:rsidRPr="00D62514" w:rsidRDefault="00E60A6C" w:rsidP="00D62514">
      <w:pPr>
        <w:spacing w:line="240" w:lineRule="auto"/>
        <w:rPr>
          <w:rFonts w:ascii="Times New Roman" w:eastAsia="Times New Roman" w:hAnsi="Times New Roman"/>
          <w:sz w:val="18"/>
          <w:szCs w:val="18"/>
        </w:rPr>
      </w:pPr>
    </w:p>
    <w:p w:rsidR="00E60A6C" w:rsidRDefault="00D6707C" w:rsidP="00E60A6C">
      <w:pPr>
        <w:pStyle w:val="ListParagraph"/>
        <w:numPr>
          <w:ilvl w:val="0"/>
          <w:numId w:val="3"/>
        </w:numPr>
        <w:spacing w:line="240" w:lineRule="auto"/>
        <w:ind w:left="426" w:hanging="219"/>
        <w:jc w:val="both"/>
        <w:rPr>
          <w:rFonts w:ascii="Times New Roman" w:eastAsia="Times New Roman" w:hAnsi="Times New Roman"/>
          <w:b/>
          <w:sz w:val="18"/>
          <w:szCs w:val="18"/>
        </w:rPr>
      </w:pPr>
      <w:r>
        <w:rPr>
          <w:rFonts w:ascii="Times New Roman" w:eastAsia="Times New Roman" w:hAnsi="Times New Roman"/>
          <w:b/>
          <w:sz w:val="18"/>
          <w:szCs w:val="18"/>
        </w:rPr>
        <w:t>Hipotesis</w:t>
      </w:r>
    </w:p>
    <w:p w:rsidR="00E60A6C" w:rsidRDefault="00E60A6C" w:rsidP="00E60A6C">
      <w:pPr>
        <w:pStyle w:val="ListParagraph"/>
        <w:spacing w:line="240" w:lineRule="auto"/>
        <w:ind w:left="284" w:firstLine="142"/>
        <w:jc w:val="both"/>
        <w:rPr>
          <w:rFonts w:ascii="Times New Roman" w:hAnsi="Times New Roman" w:cs="Times New Roman"/>
          <w:sz w:val="18"/>
        </w:rPr>
      </w:pPr>
      <w:r w:rsidRPr="00E60A6C">
        <w:rPr>
          <w:rFonts w:ascii="Times New Roman" w:hAnsi="Times New Roman" w:cs="Times New Roman"/>
          <w:sz w:val="18"/>
        </w:rPr>
        <w:t>Pada dasarnya hipotesis merupakan anggapan yag dapat dipakai dasar penelitian lebih lanjut. Hipotesis dalam penelitian ini adalah:</w:t>
      </w:r>
    </w:p>
    <w:p w:rsidR="00E60A6C" w:rsidRDefault="00E60A6C" w:rsidP="00E60A6C">
      <w:pPr>
        <w:pStyle w:val="ListParagraph"/>
        <w:spacing w:line="240" w:lineRule="auto"/>
        <w:ind w:left="567" w:hanging="283"/>
        <w:jc w:val="both"/>
        <w:rPr>
          <w:rFonts w:ascii="Times New Roman" w:hAnsi="Times New Roman" w:cs="Times New Roman"/>
          <w:sz w:val="18"/>
        </w:rPr>
      </w:pPr>
      <w:r w:rsidRPr="00E60A6C">
        <w:rPr>
          <w:rFonts w:ascii="Times New Roman" w:hAnsi="Times New Roman" w:cs="Times New Roman"/>
          <w:b/>
          <w:sz w:val="18"/>
        </w:rPr>
        <w:t>H1</w:t>
      </w:r>
      <w:r w:rsidRPr="00E60A6C">
        <w:rPr>
          <w:rFonts w:ascii="Times New Roman" w:hAnsi="Times New Roman" w:cs="Times New Roman"/>
          <w:b/>
          <w:sz w:val="18"/>
        </w:rPr>
        <w:tab/>
        <w:t xml:space="preserve">: </w:t>
      </w:r>
      <w:r w:rsidRPr="00E60A6C">
        <w:rPr>
          <w:rFonts w:ascii="Times New Roman" w:hAnsi="Times New Roman" w:cs="Times New Roman"/>
          <w:sz w:val="18"/>
        </w:rPr>
        <w:t>Diduga Kompetensi berpengaruh signif</w:t>
      </w:r>
      <w:r>
        <w:rPr>
          <w:rFonts w:ascii="Times New Roman" w:hAnsi="Times New Roman" w:cs="Times New Roman"/>
          <w:sz w:val="18"/>
        </w:rPr>
        <w:t xml:space="preserve">ikan dan positif terhadap </w:t>
      </w:r>
      <w:r w:rsidRPr="00E60A6C">
        <w:rPr>
          <w:rFonts w:ascii="Times New Roman" w:hAnsi="Times New Roman" w:cs="Times New Roman"/>
          <w:sz w:val="18"/>
        </w:rPr>
        <w:t>kinerja guru di SMA N 1 Petanahan.</w:t>
      </w:r>
    </w:p>
    <w:p w:rsidR="00E60A6C" w:rsidRDefault="00E60A6C" w:rsidP="00E60A6C">
      <w:pPr>
        <w:pStyle w:val="ListParagraph"/>
        <w:spacing w:line="240" w:lineRule="auto"/>
        <w:ind w:left="567" w:hanging="283"/>
        <w:jc w:val="both"/>
        <w:rPr>
          <w:rFonts w:ascii="Times New Roman" w:hAnsi="Times New Roman" w:cs="Times New Roman"/>
          <w:sz w:val="18"/>
        </w:rPr>
      </w:pPr>
      <w:r w:rsidRPr="00E60A6C">
        <w:rPr>
          <w:rFonts w:ascii="Times New Roman" w:hAnsi="Times New Roman" w:cs="Times New Roman"/>
          <w:b/>
          <w:sz w:val="18"/>
        </w:rPr>
        <w:t>H2</w:t>
      </w:r>
      <w:r w:rsidRPr="00E60A6C">
        <w:rPr>
          <w:rFonts w:ascii="Times New Roman" w:hAnsi="Times New Roman" w:cs="Times New Roman"/>
          <w:b/>
          <w:sz w:val="18"/>
        </w:rPr>
        <w:tab/>
        <w:t>:</w:t>
      </w:r>
      <w:r w:rsidRPr="00E60A6C">
        <w:rPr>
          <w:rFonts w:ascii="Times New Roman" w:hAnsi="Times New Roman" w:cs="Times New Roman"/>
          <w:sz w:val="18"/>
        </w:rPr>
        <w:t xml:space="preserve"> Diduga K</w:t>
      </w:r>
      <w:r>
        <w:rPr>
          <w:rFonts w:ascii="Times New Roman" w:hAnsi="Times New Roman" w:cs="Times New Roman"/>
          <w:sz w:val="18"/>
        </w:rPr>
        <w:t xml:space="preserve">ecerdasan Emosional berpengaruh signifikan dan positif </w:t>
      </w:r>
      <w:r w:rsidRPr="00E60A6C">
        <w:rPr>
          <w:rFonts w:ascii="Times New Roman" w:hAnsi="Times New Roman" w:cs="Times New Roman"/>
          <w:sz w:val="18"/>
        </w:rPr>
        <w:t>terhadap kinerja guru di SMA N 1 Petanahan.</w:t>
      </w:r>
    </w:p>
    <w:p w:rsidR="00791F3A" w:rsidRDefault="00E60A6C" w:rsidP="00791F3A">
      <w:pPr>
        <w:pStyle w:val="ListParagraph"/>
        <w:spacing w:line="240" w:lineRule="auto"/>
        <w:ind w:left="567" w:hanging="283"/>
        <w:jc w:val="both"/>
        <w:rPr>
          <w:rFonts w:ascii="Times New Roman" w:hAnsi="Times New Roman" w:cs="Times New Roman"/>
          <w:sz w:val="18"/>
        </w:rPr>
      </w:pPr>
      <w:r w:rsidRPr="00E60A6C">
        <w:rPr>
          <w:rFonts w:ascii="Times New Roman" w:hAnsi="Times New Roman" w:cs="Times New Roman"/>
          <w:b/>
          <w:sz w:val="18"/>
        </w:rPr>
        <w:t>H3</w:t>
      </w:r>
      <w:r w:rsidRPr="00E60A6C">
        <w:rPr>
          <w:rFonts w:ascii="Times New Roman" w:hAnsi="Times New Roman" w:cs="Times New Roman"/>
          <w:b/>
          <w:sz w:val="18"/>
        </w:rPr>
        <w:tab/>
        <w:t>:</w:t>
      </w:r>
      <w:r w:rsidRPr="00E60A6C">
        <w:rPr>
          <w:rFonts w:ascii="Times New Roman" w:hAnsi="Times New Roman" w:cs="Times New Roman"/>
          <w:sz w:val="18"/>
        </w:rPr>
        <w:t xml:space="preserve"> Diduga Motivasi Kerja berpengaruh sig</w:t>
      </w:r>
      <w:r w:rsidR="00791F3A">
        <w:rPr>
          <w:rFonts w:ascii="Times New Roman" w:hAnsi="Times New Roman" w:cs="Times New Roman"/>
          <w:sz w:val="18"/>
        </w:rPr>
        <w:t xml:space="preserve">nifikan dan positif terhadap </w:t>
      </w:r>
      <w:r w:rsidRPr="00E60A6C">
        <w:rPr>
          <w:rFonts w:ascii="Times New Roman" w:hAnsi="Times New Roman" w:cs="Times New Roman"/>
          <w:sz w:val="18"/>
        </w:rPr>
        <w:t xml:space="preserve">kinerja guru SMA N 1 Petanahan. </w:t>
      </w:r>
    </w:p>
    <w:p w:rsidR="00E60A6C" w:rsidRPr="00494934" w:rsidRDefault="00E60A6C" w:rsidP="00494934">
      <w:pPr>
        <w:pStyle w:val="ListParagraph"/>
        <w:spacing w:line="240" w:lineRule="auto"/>
        <w:ind w:left="567" w:hanging="283"/>
        <w:jc w:val="both"/>
        <w:rPr>
          <w:rFonts w:ascii="Times New Roman" w:eastAsia="Times New Roman" w:hAnsi="Times New Roman"/>
          <w:b/>
          <w:sz w:val="18"/>
          <w:szCs w:val="18"/>
        </w:rPr>
      </w:pPr>
      <w:r w:rsidRPr="00791F3A">
        <w:rPr>
          <w:rFonts w:ascii="Times New Roman" w:hAnsi="Times New Roman" w:cs="Times New Roman"/>
          <w:b/>
          <w:sz w:val="18"/>
        </w:rPr>
        <w:t>H4</w:t>
      </w:r>
      <w:r w:rsidRPr="00791F3A">
        <w:rPr>
          <w:rFonts w:ascii="Times New Roman" w:hAnsi="Times New Roman" w:cs="Times New Roman"/>
          <w:b/>
          <w:sz w:val="18"/>
        </w:rPr>
        <w:tab/>
        <w:t xml:space="preserve">: </w:t>
      </w:r>
      <w:r w:rsidRPr="00791F3A">
        <w:rPr>
          <w:rFonts w:ascii="Times New Roman" w:hAnsi="Times New Roman" w:cs="Times New Roman"/>
          <w:sz w:val="18"/>
        </w:rPr>
        <w:t>Diduga K</w:t>
      </w:r>
      <w:r w:rsidR="00791F3A">
        <w:rPr>
          <w:rFonts w:ascii="Times New Roman" w:hAnsi="Times New Roman" w:cs="Times New Roman"/>
          <w:sz w:val="18"/>
        </w:rPr>
        <w:t xml:space="preserve">ompetensi, Kecerdasan Emosional dan Motivasi kerja </w:t>
      </w:r>
      <w:r w:rsidRPr="00791F3A">
        <w:rPr>
          <w:rFonts w:ascii="Times New Roman" w:hAnsi="Times New Roman" w:cs="Times New Roman"/>
          <w:sz w:val="18"/>
        </w:rPr>
        <w:t>berpengaruh signifikan dan positif terhadap kinerja guru di SMA N 1 Petanahan.</w:t>
      </w:r>
    </w:p>
    <w:p w:rsidR="009E2C46" w:rsidRDefault="009E2C46" w:rsidP="00E60A6C">
      <w:pPr>
        <w:pStyle w:val="ListParagraph"/>
        <w:numPr>
          <w:ilvl w:val="0"/>
          <w:numId w:val="1"/>
        </w:numPr>
        <w:spacing w:line="240" w:lineRule="auto"/>
        <w:ind w:left="284" w:hanging="284"/>
        <w:jc w:val="both"/>
        <w:rPr>
          <w:rFonts w:ascii="Times New Roman" w:eastAsia="Times New Roman" w:hAnsi="Times New Roman"/>
          <w:b/>
          <w:sz w:val="18"/>
          <w:szCs w:val="18"/>
        </w:rPr>
      </w:pPr>
      <w:r>
        <w:rPr>
          <w:rFonts w:ascii="Times New Roman" w:eastAsia="Times New Roman" w:hAnsi="Times New Roman"/>
          <w:b/>
          <w:sz w:val="18"/>
          <w:szCs w:val="18"/>
        </w:rPr>
        <w:t>METODOLOGI</w:t>
      </w:r>
    </w:p>
    <w:p w:rsidR="00D6707C" w:rsidRDefault="00D6707C" w:rsidP="00E60A6C">
      <w:pPr>
        <w:pStyle w:val="ListParagraph"/>
        <w:numPr>
          <w:ilvl w:val="0"/>
          <w:numId w:val="5"/>
        </w:numPr>
        <w:spacing w:line="240" w:lineRule="auto"/>
        <w:ind w:left="426" w:hanging="142"/>
        <w:jc w:val="both"/>
        <w:rPr>
          <w:rFonts w:ascii="Times New Roman" w:eastAsia="Times New Roman" w:hAnsi="Times New Roman"/>
          <w:b/>
          <w:sz w:val="18"/>
          <w:szCs w:val="18"/>
        </w:rPr>
      </w:pPr>
      <w:r>
        <w:rPr>
          <w:rFonts w:ascii="Times New Roman" w:eastAsia="Times New Roman" w:hAnsi="Times New Roman"/>
          <w:b/>
          <w:sz w:val="18"/>
          <w:szCs w:val="18"/>
        </w:rPr>
        <w:t>Obyek dan Subyek Penelitian</w:t>
      </w:r>
    </w:p>
    <w:p w:rsidR="00494934" w:rsidRPr="00494934" w:rsidRDefault="00494934" w:rsidP="00494934">
      <w:pPr>
        <w:pStyle w:val="ListParagraph"/>
        <w:spacing w:line="240" w:lineRule="auto"/>
        <w:ind w:left="284" w:firstLine="142"/>
        <w:jc w:val="both"/>
        <w:rPr>
          <w:rFonts w:ascii="Times New Roman" w:eastAsia="Times New Roman" w:hAnsi="Times New Roman"/>
          <w:sz w:val="18"/>
          <w:szCs w:val="18"/>
        </w:rPr>
      </w:pPr>
      <w:r>
        <w:rPr>
          <w:rFonts w:ascii="Times New Roman" w:eastAsia="Times New Roman" w:hAnsi="Times New Roman"/>
          <w:sz w:val="18"/>
          <w:szCs w:val="18"/>
        </w:rPr>
        <w:lastRenderedPageBreak/>
        <w:t>Obyek penelitian adalah kompetensi, kecerdasan emosional, motivasi kerja sebagai variabel bebas  dan kinerja sebagai variabel terikat. Subyek dari penelitian ini adalah 41 guru di SMA N 1 Petanahan.</w:t>
      </w:r>
    </w:p>
    <w:p w:rsidR="00921422" w:rsidRDefault="00E43F45" w:rsidP="00921422">
      <w:pPr>
        <w:pStyle w:val="ListParagraph"/>
        <w:numPr>
          <w:ilvl w:val="0"/>
          <w:numId w:val="5"/>
        </w:numPr>
        <w:spacing w:line="240" w:lineRule="auto"/>
        <w:ind w:left="426" w:hanging="142"/>
        <w:jc w:val="both"/>
        <w:rPr>
          <w:rFonts w:ascii="Times New Roman" w:eastAsia="Times New Roman" w:hAnsi="Times New Roman"/>
          <w:b/>
          <w:sz w:val="18"/>
          <w:szCs w:val="18"/>
        </w:rPr>
      </w:pPr>
      <w:r>
        <w:rPr>
          <w:rFonts w:ascii="Times New Roman" w:eastAsia="Times New Roman" w:hAnsi="Times New Roman"/>
          <w:b/>
          <w:sz w:val="18"/>
          <w:szCs w:val="18"/>
        </w:rPr>
        <w:t xml:space="preserve">Instrumen Penelitian </w:t>
      </w:r>
    </w:p>
    <w:p w:rsidR="00921422" w:rsidRPr="00921422" w:rsidRDefault="00921422" w:rsidP="00921422">
      <w:pPr>
        <w:pStyle w:val="ListParagraph"/>
        <w:spacing w:line="240" w:lineRule="auto"/>
        <w:ind w:left="284" w:firstLine="142"/>
        <w:jc w:val="both"/>
        <w:rPr>
          <w:rFonts w:ascii="Times New Roman" w:eastAsia="Times New Roman" w:hAnsi="Times New Roman"/>
          <w:b/>
          <w:sz w:val="18"/>
          <w:szCs w:val="18"/>
        </w:rPr>
      </w:pPr>
      <w:r w:rsidRPr="00921422">
        <w:rPr>
          <w:rFonts w:ascii="Times New Roman" w:hAnsi="Times New Roman" w:cs="Times New Roman"/>
          <w:sz w:val="18"/>
        </w:rPr>
        <w:t>Instrumen atau alat pengumpulan data yang digunakan dalam penelitian ini adalah kuesioner menggunakan skala likert.</w:t>
      </w:r>
    </w:p>
    <w:p w:rsidR="0023635B" w:rsidRDefault="00F56983" w:rsidP="00E60A6C">
      <w:pPr>
        <w:pStyle w:val="ListParagraph"/>
        <w:numPr>
          <w:ilvl w:val="0"/>
          <w:numId w:val="5"/>
        </w:numPr>
        <w:spacing w:line="240" w:lineRule="auto"/>
        <w:ind w:left="426" w:hanging="142"/>
        <w:jc w:val="both"/>
        <w:rPr>
          <w:rFonts w:ascii="Times New Roman" w:eastAsia="Times New Roman" w:hAnsi="Times New Roman"/>
          <w:b/>
          <w:sz w:val="18"/>
          <w:szCs w:val="18"/>
        </w:rPr>
      </w:pPr>
      <w:r>
        <w:rPr>
          <w:rFonts w:ascii="Times New Roman" w:eastAsia="Times New Roman" w:hAnsi="Times New Roman"/>
          <w:b/>
          <w:sz w:val="18"/>
          <w:szCs w:val="18"/>
        </w:rPr>
        <w:t>Analisis Statistik</w:t>
      </w:r>
    </w:p>
    <w:p w:rsidR="00494934" w:rsidRDefault="0023635B" w:rsidP="00494934">
      <w:pPr>
        <w:pStyle w:val="ListParagraph"/>
        <w:numPr>
          <w:ilvl w:val="0"/>
          <w:numId w:val="7"/>
        </w:numPr>
        <w:spacing w:line="240" w:lineRule="auto"/>
        <w:ind w:left="567" w:hanging="218"/>
        <w:jc w:val="both"/>
        <w:rPr>
          <w:rFonts w:ascii="Times New Roman" w:eastAsia="Times New Roman" w:hAnsi="Times New Roman"/>
          <w:b/>
          <w:sz w:val="18"/>
          <w:szCs w:val="18"/>
        </w:rPr>
      </w:pPr>
      <w:r>
        <w:rPr>
          <w:rFonts w:ascii="Times New Roman" w:eastAsia="Times New Roman" w:hAnsi="Times New Roman"/>
          <w:b/>
          <w:sz w:val="18"/>
          <w:szCs w:val="18"/>
        </w:rPr>
        <w:t>Uji Validitas</w:t>
      </w:r>
    </w:p>
    <w:p w:rsidR="00494934" w:rsidRPr="00494934" w:rsidRDefault="00494934" w:rsidP="00494934">
      <w:pPr>
        <w:pStyle w:val="ListParagraph"/>
        <w:spacing w:line="240" w:lineRule="auto"/>
        <w:ind w:left="426" w:firstLine="141"/>
        <w:jc w:val="both"/>
        <w:rPr>
          <w:rFonts w:ascii="Times New Roman" w:hAnsi="Times New Roman" w:cs="Times New Roman"/>
          <w:sz w:val="18"/>
          <w:szCs w:val="24"/>
        </w:rPr>
      </w:pPr>
      <w:r w:rsidRPr="00494934">
        <w:rPr>
          <w:rFonts w:ascii="Times New Roman" w:hAnsi="Times New Roman" w:cs="Times New Roman"/>
          <w:sz w:val="18"/>
          <w:szCs w:val="24"/>
        </w:rPr>
        <w:t xml:space="preserve">Untuk mengukur validitas digunakan rumus </w:t>
      </w:r>
      <w:r w:rsidRPr="00494934">
        <w:rPr>
          <w:rFonts w:ascii="Times New Roman" w:hAnsi="Times New Roman" w:cs="Times New Roman"/>
          <w:i/>
          <w:sz w:val="18"/>
          <w:szCs w:val="24"/>
        </w:rPr>
        <w:t>product moment</w:t>
      </w:r>
      <w:r w:rsidRPr="00494934">
        <w:rPr>
          <w:rFonts w:ascii="Times New Roman" w:hAnsi="Times New Roman" w:cs="Times New Roman"/>
          <w:sz w:val="18"/>
          <w:szCs w:val="24"/>
        </w:rPr>
        <w:t xml:space="preserve"> yaitu sebagai berikur :</w:t>
      </w:r>
    </w:p>
    <w:p w:rsidR="00494934" w:rsidRPr="00494934" w:rsidRDefault="006A4C25" w:rsidP="00494934">
      <w:pPr>
        <w:pStyle w:val="ListParagraph"/>
        <w:spacing w:line="240" w:lineRule="auto"/>
        <w:ind w:left="426" w:firstLine="141"/>
        <w:jc w:val="both"/>
        <w:rPr>
          <w:rFonts w:ascii="Times New Roman" w:eastAsia="Times New Roman" w:hAnsi="Times New Roman"/>
          <w:b/>
          <w:sz w:val="18"/>
          <w:szCs w:val="18"/>
        </w:rPr>
      </w:pPr>
      <m:oMathPara>
        <m:oMath>
          <m:sSub>
            <m:sSubPr>
              <m:ctrlPr>
                <w:rPr>
                  <w:rFonts w:ascii="Cambria Math" w:hAnsi="Cambria Math" w:cs="Times New Roman"/>
                  <w:i/>
                  <w:sz w:val="16"/>
                  <w:szCs w:val="16"/>
                </w:rPr>
              </m:ctrlPr>
            </m:sSubPr>
            <m:e>
              <m:r>
                <w:rPr>
                  <w:rFonts w:ascii="Cambria Math" w:hAnsi="Cambria Math" w:cs="Times New Roman"/>
                  <w:sz w:val="16"/>
                  <w:szCs w:val="16"/>
                </w:rPr>
                <m:t>r</m:t>
              </m:r>
            </m:e>
            <m:sub>
              <m:sSup>
                <m:sSupPr>
                  <m:ctrlPr>
                    <w:rPr>
                      <w:rFonts w:ascii="Cambria Math" w:hAnsi="Cambria Math" w:cs="Times New Roman"/>
                      <w:i/>
                      <w:sz w:val="16"/>
                      <w:szCs w:val="16"/>
                    </w:rPr>
                  </m:ctrlPr>
                </m:sSupPr>
                <m:e>
                  <m:r>
                    <w:rPr>
                      <w:rFonts w:ascii="Cambria Math" w:hAnsi="Cambria Math" w:cs="Times New Roman"/>
                      <w:sz w:val="16"/>
                      <w:szCs w:val="16"/>
                    </w:rPr>
                    <m:t>xy</m:t>
                  </m:r>
                </m:e>
                <m:sup/>
              </m:sSup>
            </m:sub>
          </m:sSub>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 xml:space="preserve">n ∑xy-∑ x∑y </m:t>
              </m:r>
            </m:num>
            <m:den>
              <m:rad>
                <m:radPr>
                  <m:degHide m:val="1"/>
                  <m:ctrlPr>
                    <w:rPr>
                      <w:rFonts w:ascii="Cambria Math" w:hAnsi="Cambria Math" w:cs="Times New Roman"/>
                      <w:i/>
                      <w:sz w:val="16"/>
                      <w:szCs w:val="16"/>
                    </w:rPr>
                  </m:ctrlPr>
                </m:radPr>
                <m:deg/>
                <m:e>
                  <m:d>
                    <m:dPr>
                      <m:begChr m:val="{"/>
                      <m:endChr m:val="}"/>
                      <m:ctrlPr>
                        <w:rPr>
                          <w:rFonts w:ascii="Cambria Math" w:hAnsi="Cambria Math" w:cs="Times New Roman"/>
                          <w:i/>
                          <w:sz w:val="16"/>
                          <w:szCs w:val="16"/>
                        </w:rPr>
                      </m:ctrlPr>
                    </m:dPr>
                    <m:e>
                      <m:r>
                        <w:rPr>
                          <w:rFonts w:ascii="Cambria Math" w:hAnsi="Cambria Math" w:cs="Times New Roman"/>
                          <w:sz w:val="16"/>
                          <w:szCs w:val="16"/>
                        </w:rPr>
                        <m:t>n∑</m:t>
                      </m:r>
                      <m:sSup>
                        <m:sSupPr>
                          <m:ctrlPr>
                            <w:rPr>
                              <w:rFonts w:ascii="Cambria Math" w:hAnsi="Cambria Math" w:cs="Times New Roman"/>
                              <w:i/>
                              <w:sz w:val="16"/>
                              <w:szCs w:val="16"/>
                            </w:rPr>
                          </m:ctrlPr>
                        </m:sSupPr>
                        <m:e>
                          <m:r>
                            <w:rPr>
                              <w:rFonts w:ascii="Cambria Math" w:hAnsi="Cambria Math" w:cs="Times New Roman"/>
                              <w:sz w:val="16"/>
                              <w:szCs w:val="16"/>
                            </w:rPr>
                            <m:t>x</m:t>
                          </m:r>
                        </m:e>
                        <m:sup>
                          <m:r>
                            <w:rPr>
                              <w:rFonts w:ascii="Cambria Math" w:hAnsi="Cambria Math" w:cs="Times New Roman"/>
                              <w:sz w:val="16"/>
                              <w:szCs w:val="16"/>
                            </w:rPr>
                            <m:t>2</m:t>
                          </m:r>
                        </m:sup>
                      </m:sSup>
                    </m:e>
                  </m:d>
                </m:e>
              </m:rad>
              <m:r>
                <w:rPr>
                  <w:rFonts w:ascii="Cambria Math" w:hAnsi="Cambria Math" w:cs="Times New Roman"/>
                  <w:sz w:val="16"/>
                  <w:szCs w:val="16"/>
                </w:rPr>
                <m:t>-{n∑</m:t>
              </m:r>
              <m:sSup>
                <m:sSupPr>
                  <m:ctrlPr>
                    <w:rPr>
                      <w:rFonts w:ascii="Cambria Math" w:hAnsi="Cambria Math" w:cs="Times New Roman"/>
                      <w:i/>
                      <w:sz w:val="16"/>
                      <w:szCs w:val="16"/>
                    </w:rPr>
                  </m:ctrlPr>
                </m:sSupPr>
                <m:e>
                  <m:r>
                    <w:rPr>
                      <w:rFonts w:ascii="Cambria Math" w:hAnsi="Cambria Math" w:cs="Times New Roman"/>
                      <w:sz w:val="16"/>
                      <w:szCs w:val="16"/>
                    </w:rPr>
                    <m:t>y</m:t>
                  </m:r>
                </m:e>
                <m:sup>
                  <m:r>
                    <w:rPr>
                      <w:rFonts w:ascii="Cambria Math" w:hAnsi="Cambria Math" w:cs="Times New Roman"/>
                      <w:sz w:val="16"/>
                      <w:szCs w:val="16"/>
                    </w:rPr>
                    <m:t>2</m:t>
                  </m:r>
                </m:sup>
              </m:sSup>
              <m:r>
                <w:rPr>
                  <w:rFonts w:ascii="Cambria Math" w:hAnsi="Cambria Math" w:cs="Times New Roman"/>
                  <w:sz w:val="16"/>
                  <w:szCs w:val="16"/>
                </w:rPr>
                <m:t>-(∑y</m:t>
              </m:r>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r>
                <w:rPr>
                  <w:rFonts w:ascii="Cambria Math" w:hAnsi="Cambria Math" w:cs="Times New Roman"/>
                  <w:sz w:val="16"/>
                  <w:szCs w:val="16"/>
                </w:rPr>
                <m:t>}</m:t>
              </m:r>
            </m:den>
          </m:f>
        </m:oMath>
      </m:oMathPara>
    </w:p>
    <w:p w:rsidR="00E43F45" w:rsidRDefault="00E43F45" w:rsidP="00E60A6C">
      <w:pPr>
        <w:pStyle w:val="ListParagraph"/>
        <w:numPr>
          <w:ilvl w:val="0"/>
          <w:numId w:val="7"/>
        </w:numPr>
        <w:spacing w:line="240" w:lineRule="auto"/>
        <w:ind w:left="567" w:hanging="218"/>
        <w:jc w:val="both"/>
        <w:rPr>
          <w:rFonts w:ascii="Times New Roman" w:eastAsia="Times New Roman" w:hAnsi="Times New Roman"/>
          <w:b/>
          <w:sz w:val="18"/>
          <w:szCs w:val="18"/>
        </w:rPr>
      </w:pPr>
      <w:r w:rsidRPr="0023635B">
        <w:rPr>
          <w:rFonts w:ascii="Times New Roman" w:eastAsia="Times New Roman" w:hAnsi="Times New Roman"/>
          <w:b/>
          <w:sz w:val="18"/>
          <w:szCs w:val="18"/>
        </w:rPr>
        <w:t>Uji Reliabilitas</w:t>
      </w:r>
    </w:p>
    <w:p w:rsidR="00494934" w:rsidRDefault="00494934" w:rsidP="00494934">
      <w:pPr>
        <w:pStyle w:val="ListParagraph"/>
        <w:autoSpaceDE w:val="0"/>
        <w:autoSpaceDN w:val="0"/>
        <w:adjustRightInd w:val="0"/>
        <w:spacing w:after="0" w:line="240" w:lineRule="auto"/>
        <w:ind w:left="426" w:firstLine="141"/>
        <w:jc w:val="both"/>
        <w:rPr>
          <w:rFonts w:ascii="Times New Roman" w:eastAsiaTheme="minorEastAsia" w:hAnsi="Times New Roman" w:cs="Times New Roman"/>
          <w:sz w:val="18"/>
          <w:szCs w:val="18"/>
        </w:rPr>
      </w:pPr>
      <w:r w:rsidRPr="00494934">
        <w:rPr>
          <w:rFonts w:ascii="Times New Roman" w:eastAsiaTheme="minorEastAsia" w:hAnsi="Times New Roman" w:cs="Times New Roman"/>
          <w:sz w:val="18"/>
          <w:szCs w:val="18"/>
        </w:rPr>
        <w:t xml:space="preserve">Untuk mengukur reliabilitas digunakan rumus koefisien </w:t>
      </w:r>
      <w:r w:rsidRPr="00494934">
        <w:rPr>
          <w:rFonts w:ascii="Times New Roman" w:eastAsiaTheme="minorEastAsia" w:hAnsi="Times New Roman" w:cs="Times New Roman"/>
          <w:i/>
          <w:sz w:val="18"/>
          <w:szCs w:val="18"/>
        </w:rPr>
        <w:t xml:space="preserve">alpha cronbach </w:t>
      </w:r>
      <w:r>
        <w:rPr>
          <w:rFonts w:ascii="Times New Roman" w:eastAsiaTheme="minorEastAsia" w:hAnsi="Times New Roman" w:cs="Times New Roman"/>
          <w:sz w:val="18"/>
          <w:szCs w:val="18"/>
        </w:rPr>
        <w:t>(sugiono, 2010:365) :</w:t>
      </w:r>
    </w:p>
    <w:p w:rsidR="00494934" w:rsidRPr="00921422" w:rsidRDefault="006A4C25" w:rsidP="00921422">
      <w:pPr>
        <w:autoSpaceDE w:val="0"/>
        <w:autoSpaceDN w:val="0"/>
        <w:adjustRightInd w:val="0"/>
        <w:spacing w:after="0" w:line="240" w:lineRule="auto"/>
        <w:jc w:val="both"/>
        <w:rPr>
          <w:rFonts w:ascii="Times New Roman" w:eastAsiaTheme="minorEastAsia"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i</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k</m:t>
              </m:r>
            </m:num>
            <m:den>
              <m:r>
                <w:rPr>
                  <w:rFonts w:ascii="Cambria Math" w:hAnsi="Cambria Math" w:cs="Times New Roman"/>
                  <w:sz w:val="18"/>
                  <w:szCs w:val="18"/>
                </w:rPr>
                <m:t>(k-1)</m:t>
              </m:r>
            </m:den>
          </m:f>
          <m:d>
            <m:dPr>
              <m:begChr m:val="{"/>
              <m:endChr m:val="}"/>
              <m:ctrlPr>
                <w:rPr>
                  <w:rFonts w:ascii="Cambria Math" w:hAnsi="Cambria Math" w:cs="Times New Roman"/>
                  <w:i/>
                  <w:sz w:val="18"/>
                  <w:szCs w:val="18"/>
                </w:rPr>
              </m:ctrlPr>
            </m:dPr>
            <m:e>
              <m:r>
                <w:rPr>
                  <w:rFonts w:ascii="Cambria Math" w:hAnsi="Cambria Math" w:cs="Times New Roman"/>
                  <w:sz w:val="18"/>
                  <w:szCs w:val="18"/>
                </w:rPr>
                <m:t>1-</m:t>
              </m:r>
              <m:f>
                <m:fPr>
                  <m:ctrlPr>
                    <w:rPr>
                      <w:rFonts w:ascii="Cambria Math" w:hAnsi="Cambria Math" w:cs="Times New Roman"/>
                      <w:i/>
                      <w:sz w:val="18"/>
                      <w:szCs w:val="18"/>
                    </w:rPr>
                  </m:ctrlPr>
                </m:fPr>
                <m:num>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s</m:t>
                      </m:r>
                    </m:e>
                    <m:sub>
                      <m:sSup>
                        <m:sSupPr>
                          <m:ctrlPr>
                            <w:rPr>
                              <w:rFonts w:ascii="Cambria Math" w:hAnsi="Cambria Math" w:cs="Times New Roman"/>
                              <w:i/>
                              <w:sz w:val="18"/>
                              <w:szCs w:val="18"/>
                            </w:rPr>
                          </m:ctrlPr>
                        </m:sSupPr>
                        <m:e>
                          <m:r>
                            <w:rPr>
                              <w:rFonts w:ascii="Cambria Math" w:hAnsi="Cambria Math" w:cs="Times New Roman"/>
                              <w:sz w:val="18"/>
                              <w:szCs w:val="18"/>
                            </w:rPr>
                            <m:t>i</m:t>
                          </m:r>
                        </m:e>
                        <m:sup>
                          <m:r>
                            <w:rPr>
                              <w:rFonts w:ascii="Cambria Math" w:hAnsi="Cambria Math" w:cs="Times New Roman"/>
                              <w:sz w:val="18"/>
                              <w:szCs w:val="18"/>
                            </w:rPr>
                            <m:t>2</m:t>
                          </m:r>
                        </m:sup>
                      </m:sSup>
                    </m:sub>
                  </m:sSub>
                </m:num>
                <m:den>
                  <m:sSub>
                    <m:sSubPr>
                      <m:ctrlPr>
                        <w:rPr>
                          <w:rFonts w:ascii="Cambria Math" w:hAnsi="Cambria Math" w:cs="Times New Roman"/>
                          <w:i/>
                          <w:sz w:val="18"/>
                          <w:szCs w:val="18"/>
                        </w:rPr>
                      </m:ctrlPr>
                    </m:sSubPr>
                    <m:e>
                      <m:r>
                        <w:rPr>
                          <w:rFonts w:ascii="Cambria Math" w:hAnsi="Cambria Math" w:cs="Times New Roman"/>
                          <w:sz w:val="18"/>
                          <w:szCs w:val="18"/>
                        </w:rPr>
                        <m:t>s</m:t>
                      </m:r>
                    </m:e>
                    <m:sub>
                      <m:sSup>
                        <m:sSupPr>
                          <m:ctrlPr>
                            <w:rPr>
                              <w:rFonts w:ascii="Cambria Math" w:hAnsi="Cambria Math" w:cs="Times New Roman"/>
                              <w:i/>
                              <w:sz w:val="18"/>
                              <w:szCs w:val="18"/>
                            </w:rPr>
                          </m:ctrlPr>
                        </m:sSupPr>
                        <m:e>
                          <m:r>
                            <w:rPr>
                              <w:rFonts w:ascii="Cambria Math" w:hAnsi="Cambria Math" w:cs="Times New Roman"/>
                              <w:sz w:val="18"/>
                              <w:szCs w:val="18"/>
                            </w:rPr>
                            <m:t>i</m:t>
                          </m:r>
                        </m:e>
                        <m:sup>
                          <m:r>
                            <w:rPr>
                              <w:rFonts w:ascii="Cambria Math" w:hAnsi="Cambria Math" w:cs="Times New Roman"/>
                              <w:sz w:val="18"/>
                              <w:szCs w:val="18"/>
                            </w:rPr>
                            <m:t>2</m:t>
                          </m:r>
                        </m:sup>
                      </m:sSup>
                    </m:sub>
                  </m:sSub>
                </m:den>
              </m:f>
            </m:e>
          </m:d>
        </m:oMath>
      </m:oMathPara>
    </w:p>
    <w:p w:rsidR="0023635B" w:rsidRDefault="00E43F45" w:rsidP="00E60A6C">
      <w:pPr>
        <w:pStyle w:val="ListParagraph"/>
        <w:numPr>
          <w:ilvl w:val="0"/>
          <w:numId w:val="5"/>
        </w:numPr>
        <w:spacing w:line="240" w:lineRule="auto"/>
        <w:ind w:left="426" w:hanging="142"/>
        <w:jc w:val="both"/>
        <w:rPr>
          <w:rFonts w:ascii="Times New Roman" w:eastAsia="Times New Roman" w:hAnsi="Times New Roman"/>
          <w:b/>
          <w:sz w:val="18"/>
          <w:szCs w:val="18"/>
        </w:rPr>
      </w:pPr>
      <w:r w:rsidRPr="00E43F45">
        <w:rPr>
          <w:rFonts w:ascii="Times New Roman" w:eastAsia="Times New Roman" w:hAnsi="Times New Roman"/>
          <w:b/>
          <w:sz w:val="18"/>
          <w:szCs w:val="18"/>
        </w:rPr>
        <w:t>Uji Asumsi Klasik</w:t>
      </w:r>
    </w:p>
    <w:p w:rsidR="0023635B" w:rsidRDefault="00E43F45" w:rsidP="00E60A6C">
      <w:pPr>
        <w:pStyle w:val="ListParagraph"/>
        <w:numPr>
          <w:ilvl w:val="0"/>
          <w:numId w:val="8"/>
        </w:numPr>
        <w:spacing w:line="240" w:lineRule="auto"/>
        <w:ind w:left="567" w:hanging="196"/>
        <w:jc w:val="both"/>
        <w:rPr>
          <w:rFonts w:ascii="Times New Roman" w:eastAsia="Times New Roman" w:hAnsi="Times New Roman"/>
          <w:b/>
          <w:sz w:val="18"/>
          <w:szCs w:val="18"/>
        </w:rPr>
      </w:pPr>
      <w:r w:rsidRPr="0023635B">
        <w:rPr>
          <w:rFonts w:ascii="Times New Roman" w:eastAsia="Times New Roman" w:hAnsi="Times New Roman"/>
          <w:b/>
          <w:sz w:val="18"/>
          <w:szCs w:val="18"/>
        </w:rPr>
        <w:t>Uji Multikolonieritas</w:t>
      </w:r>
    </w:p>
    <w:p w:rsidR="00912845" w:rsidRPr="00912845" w:rsidRDefault="00912845" w:rsidP="00912845">
      <w:pPr>
        <w:pStyle w:val="ListParagraph"/>
        <w:spacing w:line="240" w:lineRule="auto"/>
        <w:ind w:left="426" w:firstLine="141"/>
        <w:jc w:val="both"/>
        <w:rPr>
          <w:rFonts w:ascii="Times New Roman" w:eastAsia="Times New Roman" w:hAnsi="Times New Roman"/>
          <w:sz w:val="18"/>
          <w:szCs w:val="18"/>
        </w:rPr>
      </w:pPr>
      <w:r w:rsidRPr="00912845">
        <w:rPr>
          <w:rFonts w:ascii="Times New Roman" w:hAnsi="Times New Roman" w:cs="Times New Roman"/>
          <w:sz w:val="18"/>
          <w:szCs w:val="18"/>
        </w:rPr>
        <w:t>Pengujian terhadap multikolinieritas dilakukan untuk mengetahui apakah antara variabel yang bebas yang satu dengan yang lain dalam model regresi memiliki hubungan yang sempurna atau mendekati sempurna (koefisien korelasi tinggi atau bahkan mendekati 1).</w:t>
      </w:r>
    </w:p>
    <w:p w:rsidR="0023635B" w:rsidRDefault="00E43F45" w:rsidP="00E60A6C">
      <w:pPr>
        <w:pStyle w:val="ListParagraph"/>
        <w:numPr>
          <w:ilvl w:val="0"/>
          <w:numId w:val="8"/>
        </w:numPr>
        <w:spacing w:line="240" w:lineRule="auto"/>
        <w:ind w:left="567" w:hanging="196"/>
        <w:jc w:val="both"/>
        <w:rPr>
          <w:rFonts w:ascii="Times New Roman" w:eastAsia="Times New Roman" w:hAnsi="Times New Roman"/>
          <w:b/>
          <w:sz w:val="18"/>
          <w:szCs w:val="18"/>
        </w:rPr>
      </w:pPr>
      <w:r w:rsidRPr="0023635B">
        <w:rPr>
          <w:rFonts w:ascii="Times New Roman" w:eastAsia="Times New Roman" w:hAnsi="Times New Roman"/>
          <w:b/>
          <w:sz w:val="18"/>
          <w:szCs w:val="18"/>
        </w:rPr>
        <w:t>Uji Heteroksidisita</w:t>
      </w:r>
      <w:r w:rsidR="00F56983" w:rsidRPr="0023635B">
        <w:rPr>
          <w:rFonts w:ascii="Times New Roman" w:eastAsia="Times New Roman" w:hAnsi="Times New Roman"/>
          <w:b/>
          <w:sz w:val="18"/>
          <w:szCs w:val="18"/>
        </w:rPr>
        <w:t>s</w:t>
      </w:r>
    </w:p>
    <w:p w:rsidR="00912845" w:rsidRPr="00912845" w:rsidRDefault="00912845" w:rsidP="00912845">
      <w:pPr>
        <w:pStyle w:val="ListParagraph"/>
        <w:spacing w:line="240" w:lineRule="auto"/>
        <w:ind w:left="426" w:firstLine="141"/>
        <w:jc w:val="both"/>
        <w:rPr>
          <w:rFonts w:ascii="Times New Roman" w:eastAsia="Times New Roman" w:hAnsi="Times New Roman"/>
          <w:sz w:val="18"/>
          <w:szCs w:val="18"/>
        </w:rPr>
      </w:pPr>
      <w:r w:rsidRPr="00912845">
        <w:rPr>
          <w:rFonts w:ascii="Times New Roman" w:hAnsi="Times New Roman" w:cs="Times New Roman"/>
          <w:sz w:val="18"/>
          <w:szCs w:val="18"/>
        </w:rPr>
        <w:t>Uji heteroskedastitas mendasarkan pada distribusi residu (selisih hasil obsevasi dan model regresi linear berganda) guna mengetahui adanya gejala heteroskedasttistas atau tidak.</w:t>
      </w:r>
    </w:p>
    <w:p w:rsidR="00912845" w:rsidRDefault="00F56983" w:rsidP="00912845">
      <w:pPr>
        <w:pStyle w:val="ListParagraph"/>
        <w:numPr>
          <w:ilvl w:val="0"/>
          <w:numId w:val="8"/>
        </w:numPr>
        <w:spacing w:line="240" w:lineRule="auto"/>
        <w:ind w:left="567" w:hanging="196"/>
        <w:jc w:val="both"/>
        <w:rPr>
          <w:rFonts w:ascii="Times New Roman" w:eastAsia="Times New Roman" w:hAnsi="Times New Roman"/>
          <w:b/>
          <w:sz w:val="18"/>
          <w:szCs w:val="18"/>
        </w:rPr>
      </w:pPr>
      <w:r w:rsidRPr="0023635B">
        <w:rPr>
          <w:rFonts w:ascii="Times New Roman" w:eastAsia="Times New Roman" w:hAnsi="Times New Roman"/>
          <w:b/>
          <w:sz w:val="18"/>
          <w:szCs w:val="18"/>
        </w:rPr>
        <w:t>Uji Normalitas</w:t>
      </w:r>
    </w:p>
    <w:p w:rsidR="00912845" w:rsidRPr="00912845" w:rsidRDefault="00912845" w:rsidP="00912845">
      <w:pPr>
        <w:pStyle w:val="ListParagraph"/>
        <w:spacing w:line="240" w:lineRule="auto"/>
        <w:ind w:left="426" w:firstLine="141"/>
        <w:jc w:val="both"/>
        <w:rPr>
          <w:rFonts w:ascii="Times New Roman" w:eastAsia="Times New Roman" w:hAnsi="Times New Roman"/>
          <w:b/>
          <w:sz w:val="18"/>
          <w:szCs w:val="18"/>
        </w:rPr>
      </w:pPr>
      <w:r w:rsidRPr="00912845">
        <w:rPr>
          <w:rFonts w:ascii="Times New Roman" w:hAnsi="Times New Roman" w:cs="Times New Roman"/>
          <w:sz w:val="18"/>
          <w:szCs w:val="24"/>
        </w:rPr>
        <w:t>Uji normalitas dimaksudkan untuk mengetahui apakah dalam sebuah regresi linear, variabel dependen, variabel independen atau keduannya berdistribusi normal atau mendekati normal</w:t>
      </w:r>
      <w:r w:rsidRPr="00912845">
        <w:rPr>
          <w:rFonts w:ascii="Times New Roman" w:hAnsi="Times New Roman" w:cs="Times New Roman"/>
          <w:sz w:val="24"/>
          <w:szCs w:val="24"/>
        </w:rPr>
        <w:t>.</w:t>
      </w:r>
    </w:p>
    <w:p w:rsidR="0023635B" w:rsidRDefault="00F56983" w:rsidP="00E60A6C">
      <w:pPr>
        <w:pStyle w:val="ListParagraph"/>
        <w:numPr>
          <w:ilvl w:val="0"/>
          <w:numId w:val="5"/>
        </w:numPr>
        <w:spacing w:line="240" w:lineRule="auto"/>
        <w:ind w:left="426" w:hanging="142"/>
        <w:jc w:val="both"/>
        <w:rPr>
          <w:rFonts w:ascii="Times New Roman" w:eastAsia="Times New Roman" w:hAnsi="Times New Roman"/>
          <w:b/>
          <w:sz w:val="18"/>
          <w:szCs w:val="18"/>
        </w:rPr>
      </w:pPr>
      <w:r>
        <w:rPr>
          <w:rFonts w:ascii="Times New Roman" w:eastAsia="Times New Roman" w:hAnsi="Times New Roman"/>
          <w:b/>
          <w:sz w:val="18"/>
          <w:szCs w:val="18"/>
        </w:rPr>
        <w:t>Uji Hipotesis</w:t>
      </w:r>
    </w:p>
    <w:p w:rsidR="0088303A" w:rsidRDefault="0088303A" w:rsidP="0088303A">
      <w:pPr>
        <w:pStyle w:val="ListParagraph"/>
        <w:numPr>
          <w:ilvl w:val="0"/>
          <w:numId w:val="22"/>
        </w:numPr>
        <w:spacing w:line="240" w:lineRule="auto"/>
        <w:ind w:left="567" w:hanging="219"/>
        <w:jc w:val="both"/>
        <w:rPr>
          <w:rFonts w:ascii="Times New Roman" w:eastAsia="Times New Roman" w:hAnsi="Times New Roman"/>
          <w:b/>
          <w:sz w:val="18"/>
          <w:szCs w:val="18"/>
        </w:rPr>
      </w:pPr>
      <w:r>
        <w:rPr>
          <w:rFonts w:ascii="Times New Roman" w:eastAsia="Times New Roman" w:hAnsi="Times New Roman"/>
          <w:b/>
          <w:sz w:val="18"/>
          <w:szCs w:val="18"/>
        </w:rPr>
        <w:t>Uji Pasial (t)</w:t>
      </w:r>
    </w:p>
    <w:p w:rsidR="0088303A" w:rsidRPr="005200E5" w:rsidRDefault="0088303A" w:rsidP="005200E5">
      <w:pPr>
        <w:pStyle w:val="ListParagraph"/>
        <w:spacing w:line="240" w:lineRule="auto"/>
        <w:ind w:left="567"/>
        <w:jc w:val="both"/>
        <w:rPr>
          <w:rFonts w:ascii="Times New Roman" w:eastAsia="Times New Roman" w:hAnsi="Times New Roman"/>
          <w:b/>
          <w:sz w:val="18"/>
          <w:szCs w:val="18"/>
        </w:rPr>
      </w:pPr>
      <w:r w:rsidRPr="0088303A">
        <w:rPr>
          <w:rFonts w:ascii="Times New Roman" w:hAnsi="Times New Roman" w:cs="Times New Roman"/>
          <w:sz w:val="18"/>
          <w:szCs w:val="24"/>
        </w:rPr>
        <w:t>Pengujian ini dilakukan untuk mengetahui pengaruh secara persial antar variabel bebas (kompetensi, kecerdasan emosional dan motivasi kerja) terhadap variabel terikat (kinerja) dengan tingkat signifikasi α = 0,05.</w:t>
      </w:r>
    </w:p>
    <w:p w:rsidR="00F56983" w:rsidRDefault="00F56983" w:rsidP="00E60A6C">
      <w:pPr>
        <w:pStyle w:val="ListParagraph"/>
        <w:numPr>
          <w:ilvl w:val="0"/>
          <w:numId w:val="22"/>
        </w:numPr>
        <w:spacing w:line="240" w:lineRule="auto"/>
        <w:ind w:left="567" w:hanging="219"/>
        <w:jc w:val="both"/>
        <w:rPr>
          <w:rFonts w:ascii="Times New Roman" w:eastAsia="Times New Roman" w:hAnsi="Times New Roman"/>
          <w:b/>
          <w:sz w:val="18"/>
          <w:szCs w:val="18"/>
        </w:rPr>
      </w:pPr>
      <w:r w:rsidRPr="0023635B">
        <w:rPr>
          <w:rFonts w:ascii="Times New Roman" w:eastAsia="Times New Roman" w:hAnsi="Times New Roman"/>
          <w:b/>
          <w:sz w:val="18"/>
          <w:szCs w:val="18"/>
        </w:rPr>
        <w:t>Uji Simultan(f)</w:t>
      </w:r>
    </w:p>
    <w:p w:rsidR="005200E5" w:rsidRPr="005200E5" w:rsidRDefault="005200E5" w:rsidP="005200E5">
      <w:pPr>
        <w:pStyle w:val="ListParagraph"/>
        <w:spacing w:line="240" w:lineRule="auto"/>
        <w:ind w:left="426" w:firstLine="141"/>
        <w:jc w:val="both"/>
        <w:rPr>
          <w:rFonts w:ascii="Times New Roman" w:eastAsia="Times New Roman" w:hAnsi="Times New Roman"/>
          <w:sz w:val="12"/>
          <w:szCs w:val="18"/>
        </w:rPr>
      </w:pPr>
      <w:r w:rsidRPr="005200E5">
        <w:rPr>
          <w:rFonts w:ascii="Times New Roman" w:eastAsiaTheme="minorEastAsia" w:hAnsi="Times New Roman" w:cs="Times New Roman"/>
          <w:sz w:val="18"/>
          <w:szCs w:val="24"/>
        </w:rPr>
        <w:t>Uji F statistik pada dasarnya menunjukan apakah semua variabel independen atau bebas yang dimasukan dalam model mempunyai pengaruh secara bersam-sama terhadap variabel dependen/terikat (Ghozali, 2006:88).</w:t>
      </w:r>
    </w:p>
    <w:p w:rsidR="0082639E" w:rsidRDefault="0082639E" w:rsidP="00E60A6C">
      <w:pPr>
        <w:pStyle w:val="ListParagraph"/>
        <w:numPr>
          <w:ilvl w:val="0"/>
          <w:numId w:val="1"/>
        </w:numPr>
        <w:spacing w:line="240" w:lineRule="auto"/>
        <w:ind w:left="284" w:hanging="284"/>
        <w:jc w:val="both"/>
        <w:rPr>
          <w:rFonts w:ascii="Times New Roman" w:eastAsia="Times New Roman" w:hAnsi="Times New Roman"/>
          <w:b/>
          <w:sz w:val="18"/>
          <w:szCs w:val="18"/>
        </w:rPr>
      </w:pPr>
      <w:r>
        <w:rPr>
          <w:rFonts w:ascii="Times New Roman" w:eastAsia="Times New Roman" w:hAnsi="Times New Roman"/>
          <w:b/>
          <w:sz w:val="18"/>
          <w:szCs w:val="18"/>
        </w:rPr>
        <w:t>HASIL DAN PEMBAHASAN</w:t>
      </w:r>
    </w:p>
    <w:p w:rsidR="00C26600" w:rsidRDefault="00F56983" w:rsidP="00E60A6C">
      <w:pPr>
        <w:pStyle w:val="ListParagraph"/>
        <w:numPr>
          <w:ilvl w:val="0"/>
          <w:numId w:val="9"/>
        </w:numPr>
        <w:spacing w:line="240" w:lineRule="auto"/>
        <w:ind w:left="426" w:hanging="141"/>
        <w:jc w:val="both"/>
        <w:rPr>
          <w:rFonts w:ascii="Times New Roman" w:eastAsia="Times New Roman" w:hAnsi="Times New Roman"/>
          <w:b/>
          <w:sz w:val="18"/>
          <w:szCs w:val="18"/>
        </w:rPr>
      </w:pPr>
      <w:r>
        <w:rPr>
          <w:rFonts w:ascii="Times New Roman" w:eastAsia="Times New Roman" w:hAnsi="Times New Roman"/>
          <w:b/>
          <w:sz w:val="18"/>
          <w:szCs w:val="18"/>
        </w:rPr>
        <w:t>Analisis Statistik</w:t>
      </w:r>
    </w:p>
    <w:p w:rsidR="005200E5" w:rsidRDefault="00C26600" w:rsidP="005200E5">
      <w:pPr>
        <w:pStyle w:val="ListParagraph"/>
        <w:numPr>
          <w:ilvl w:val="0"/>
          <w:numId w:val="23"/>
        </w:numPr>
        <w:spacing w:line="240" w:lineRule="auto"/>
        <w:ind w:left="567" w:hanging="218"/>
        <w:jc w:val="both"/>
        <w:rPr>
          <w:rFonts w:ascii="Times New Roman" w:eastAsia="Times New Roman" w:hAnsi="Times New Roman"/>
          <w:b/>
          <w:sz w:val="18"/>
          <w:szCs w:val="18"/>
        </w:rPr>
      </w:pPr>
      <w:r w:rsidRPr="00C26600">
        <w:rPr>
          <w:rFonts w:ascii="Times New Roman" w:eastAsia="Times New Roman" w:hAnsi="Times New Roman"/>
          <w:b/>
          <w:sz w:val="18"/>
          <w:szCs w:val="18"/>
        </w:rPr>
        <w:t>Uji Validitas</w:t>
      </w:r>
    </w:p>
    <w:p w:rsidR="00FC00C2" w:rsidRDefault="00FC00C2" w:rsidP="005200E5">
      <w:pPr>
        <w:pStyle w:val="ListParagraph"/>
        <w:spacing w:line="240" w:lineRule="auto"/>
        <w:ind w:left="567"/>
        <w:jc w:val="both"/>
        <w:rPr>
          <w:rFonts w:ascii="Times New Roman" w:hAnsi="Times New Roman" w:cs="Times New Roman"/>
          <w:b/>
          <w:sz w:val="18"/>
          <w:szCs w:val="18"/>
        </w:rPr>
      </w:pPr>
    </w:p>
    <w:p w:rsidR="005200E5" w:rsidRPr="005200E5" w:rsidRDefault="005200E5" w:rsidP="005200E5">
      <w:pPr>
        <w:pStyle w:val="ListParagraph"/>
        <w:spacing w:line="240" w:lineRule="auto"/>
        <w:ind w:left="567"/>
        <w:jc w:val="both"/>
        <w:rPr>
          <w:rFonts w:ascii="Times New Roman" w:eastAsia="Times New Roman" w:hAnsi="Times New Roman"/>
          <w:b/>
          <w:sz w:val="18"/>
          <w:szCs w:val="18"/>
        </w:rPr>
      </w:pPr>
      <w:r w:rsidRPr="005200E5">
        <w:rPr>
          <w:rFonts w:ascii="Times New Roman" w:hAnsi="Times New Roman" w:cs="Times New Roman"/>
          <w:b/>
          <w:sz w:val="18"/>
          <w:szCs w:val="18"/>
        </w:rPr>
        <w:t>Hasil Uji Validitas Variabel Kompetensi (X</w:t>
      </w:r>
      <w:r w:rsidRPr="005200E5">
        <w:rPr>
          <w:rFonts w:ascii="Times New Roman" w:hAnsi="Times New Roman" w:cs="Times New Roman"/>
          <w:b/>
          <w:sz w:val="18"/>
          <w:szCs w:val="18"/>
          <w:vertAlign w:val="subscript"/>
        </w:rPr>
        <w:t>1</w:t>
      </w:r>
      <w:r w:rsidRPr="005200E5">
        <w:rPr>
          <w:rFonts w:ascii="Times New Roman" w:hAnsi="Times New Roman" w:cs="Times New Roman"/>
          <w:b/>
          <w:sz w:val="18"/>
          <w:szCs w:val="18"/>
        </w:rPr>
        <w:t>)</w:t>
      </w:r>
    </w:p>
    <w:tbl>
      <w:tblPr>
        <w:tblStyle w:val="TableGrid"/>
        <w:tblW w:w="0" w:type="auto"/>
        <w:tblInd w:w="675" w:type="dxa"/>
        <w:tblLook w:val="04A0" w:firstRow="1" w:lastRow="0" w:firstColumn="1" w:lastColumn="0" w:noHBand="0" w:noVBand="1"/>
      </w:tblPr>
      <w:tblGrid>
        <w:gridCol w:w="851"/>
        <w:gridCol w:w="709"/>
        <w:gridCol w:w="847"/>
        <w:gridCol w:w="1046"/>
      </w:tblGrid>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 xml:space="preserve">Butir </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r hasil</w:t>
            </w:r>
          </w:p>
        </w:tc>
        <w:tc>
          <w:tcPr>
            <w:tcW w:w="847"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r tabel</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 xml:space="preserve">Keterangan </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1</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0,638</w:t>
            </w:r>
          </w:p>
        </w:tc>
        <w:tc>
          <w:tcPr>
            <w:tcW w:w="847"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 xml:space="preserve">Valid </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2</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0,653</w:t>
            </w:r>
          </w:p>
        </w:tc>
        <w:tc>
          <w:tcPr>
            <w:tcW w:w="847"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Valid</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3</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0,721</w:t>
            </w:r>
          </w:p>
        </w:tc>
        <w:tc>
          <w:tcPr>
            <w:tcW w:w="847"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Valid</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4</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0,740</w:t>
            </w:r>
          </w:p>
        </w:tc>
        <w:tc>
          <w:tcPr>
            <w:tcW w:w="847"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szCs w:val="18"/>
              </w:rPr>
            </w:pPr>
            <w:r w:rsidRPr="005200E5">
              <w:rPr>
                <w:rFonts w:ascii="Times New Roman" w:hAnsi="Times New Roman" w:cs="Times New Roman"/>
                <w:sz w:val="18"/>
                <w:szCs w:val="18"/>
              </w:rPr>
              <w:t>Valid</w:t>
            </w:r>
          </w:p>
        </w:tc>
      </w:tr>
    </w:tbl>
    <w:p w:rsidR="00FC00C2" w:rsidRDefault="00FC00C2" w:rsidP="005200E5">
      <w:pPr>
        <w:pStyle w:val="ListParagraph"/>
        <w:spacing w:line="240" w:lineRule="auto"/>
        <w:ind w:left="567"/>
        <w:rPr>
          <w:rFonts w:ascii="Times New Roman" w:hAnsi="Times New Roman" w:cs="Times New Roman"/>
          <w:b/>
          <w:sz w:val="18"/>
        </w:rPr>
      </w:pPr>
    </w:p>
    <w:p w:rsidR="005200E5" w:rsidRPr="005200E5" w:rsidRDefault="005200E5" w:rsidP="005200E5">
      <w:pPr>
        <w:pStyle w:val="ListParagraph"/>
        <w:spacing w:line="240" w:lineRule="auto"/>
        <w:ind w:left="567"/>
        <w:rPr>
          <w:rFonts w:ascii="Times New Roman" w:eastAsiaTheme="minorEastAsia" w:hAnsi="Times New Roman" w:cs="Times New Roman"/>
          <w:b/>
          <w:sz w:val="18"/>
          <w:szCs w:val="24"/>
        </w:rPr>
      </w:pPr>
      <w:r w:rsidRPr="005200E5">
        <w:rPr>
          <w:rFonts w:ascii="Times New Roman" w:hAnsi="Times New Roman" w:cs="Times New Roman"/>
          <w:b/>
          <w:sz w:val="18"/>
        </w:rPr>
        <w:lastRenderedPageBreak/>
        <w:t>Hasil Uji Validitas Variabel Kcerdasan Emosional (X</w:t>
      </w:r>
      <w:r w:rsidRPr="005200E5">
        <w:rPr>
          <w:rFonts w:ascii="Times New Roman" w:hAnsi="Times New Roman" w:cs="Times New Roman"/>
          <w:b/>
          <w:sz w:val="18"/>
          <w:vertAlign w:val="subscript"/>
        </w:rPr>
        <w:t>2</w:t>
      </w:r>
      <w:r w:rsidRPr="005200E5">
        <w:rPr>
          <w:rFonts w:ascii="Times New Roman" w:hAnsi="Times New Roman" w:cs="Times New Roman"/>
          <w:b/>
          <w:sz w:val="18"/>
        </w:rPr>
        <w:t>)</w:t>
      </w:r>
    </w:p>
    <w:tbl>
      <w:tblPr>
        <w:tblStyle w:val="TableGrid"/>
        <w:tblW w:w="0" w:type="auto"/>
        <w:tblInd w:w="675" w:type="dxa"/>
        <w:tblLook w:val="04A0" w:firstRow="1" w:lastRow="0" w:firstColumn="1" w:lastColumn="0" w:noHBand="0" w:noVBand="1"/>
      </w:tblPr>
      <w:tblGrid>
        <w:gridCol w:w="851"/>
        <w:gridCol w:w="709"/>
        <w:gridCol w:w="796"/>
        <w:gridCol w:w="1046"/>
      </w:tblGrid>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Butir</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r hasil</w:t>
            </w:r>
          </w:p>
        </w:tc>
        <w:tc>
          <w:tcPr>
            <w:tcW w:w="79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r tabel</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Keterangan</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1</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0,778</w:t>
            </w:r>
          </w:p>
        </w:tc>
        <w:tc>
          <w:tcPr>
            <w:tcW w:w="79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Valid</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2</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0,580</w:t>
            </w:r>
          </w:p>
        </w:tc>
        <w:tc>
          <w:tcPr>
            <w:tcW w:w="79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Valid</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3</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0,578</w:t>
            </w:r>
          </w:p>
        </w:tc>
        <w:tc>
          <w:tcPr>
            <w:tcW w:w="79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Valid</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4</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0,768</w:t>
            </w:r>
          </w:p>
        </w:tc>
        <w:tc>
          <w:tcPr>
            <w:tcW w:w="79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Valid</w:t>
            </w:r>
          </w:p>
        </w:tc>
      </w:tr>
      <w:tr w:rsidR="005200E5" w:rsidRPr="005200E5" w:rsidTr="005200E5">
        <w:tc>
          <w:tcPr>
            <w:tcW w:w="851"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5</w:t>
            </w:r>
          </w:p>
        </w:tc>
        <w:tc>
          <w:tcPr>
            <w:tcW w:w="709"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0,726</w:t>
            </w:r>
          </w:p>
        </w:tc>
        <w:tc>
          <w:tcPr>
            <w:tcW w:w="79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0,260</w:t>
            </w:r>
          </w:p>
        </w:tc>
        <w:tc>
          <w:tcPr>
            <w:tcW w:w="1046" w:type="dxa"/>
          </w:tcPr>
          <w:p w:rsidR="005200E5" w:rsidRPr="005200E5" w:rsidRDefault="005200E5" w:rsidP="005200E5">
            <w:pPr>
              <w:pStyle w:val="ListParagraph"/>
              <w:tabs>
                <w:tab w:val="left" w:pos="1418"/>
              </w:tabs>
              <w:ind w:left="0"/>
              <w:jc w:val="center"/>
              <w:rPr>
                <w:rFonts w:ascii="Times New Roman" w:hAnsi="Times New Roman" w:cs="Times New Roman"/>
                <w:sz w:val="18"/>
              </w:rPr>
            </w:pPr>
            <w:r w:rsidRPr="005200E5">
              <w:rPr>
                <w:rFonts w:ascii="Times New Roman" w:hAnsi="Times New Roman" w:cs="Times New Roman"/>
                <w:sz w:val="18"/>
              </w:rPr>
              <w:t>Valid</w:t>
            </w:r>
          </w:p>
        </w:tc>
      </w:tr>
    </w:tbl>
    <w:p w:rsidR="00FC00C2" w:rsidRDefault="00FC00C2" w:rsidP="005200E5">
      <w:pPr>
        <w:pStyle w:val="ListParagraph"/>
        <w:spacing w:line="240" w:lineRule="auto"/>
        <w:ind w:left="567"/>
        <w:jc w:val="center"/>
        <w:rPr>
          <w:rFonts w:ascii="Times New Roman" w:hAnsi="Times New Roman" w:cs="Times New Roman"/>
          <w:b/>
          <w:sz w:val="16"/>
        </w:rPr>
      </w:pPr>
    </w:p>
    <w:p w:rsidR="005200E5" w:rsidRPr="005200E5" w:rsidRDefault="005200E5" w:rsidP="00FC00C2">
      <w:pPr>
        <w:pStyle w:val="ListParagraph"/>
        <w:spacing w:line="240" w:lineRule="auto"/>
        <w:ind w:left="567"/>
        <w:rPr>
          <w:rFonts w:ascii="Times New Roman" w:eastAsiaTheme="minorEastAsia" w:hAnsi="Times New Roman" w:cs="Times New Roman"/>
          <w:b/>
          <w:sz w:val="16"/>
          <w:szCs w:val="24"/>
        </w:rPr>
      </w:pPr>
      <w:r w:rsidRPr="005200E5">
        <w:rPr>
          <w:rFonts w:ascii="Times New Roman" w:hAnsi="Times New Roman" w:cs="Times New Roman"/>
          <w:b/>
          <w:sz w:val="16"/>
        </w:rPr>
        <w:t>Hasil Uji Validitas Variabel Motivasi Kerja (X</w:t>
      </w:r>
      <w:r w:rsidRPr="005200E5">
        <w:rPr>
          <w:rFonts w:ascii="Times New Roman" w:hAnsi="Times New Roman" w:cs="Times New Roman"/>
          <w:b/>
          <w:sz w:val="16"/>
          <w:vertAlign w:val="subscript"/>
        </w:rPr>
        <w:t>3</w:t>
      </w:r>
      <w:r w:rsidRPr="005200E5">
        <w:rPr>
          <w:rFonts w:ascii="Times New Roman" w:hAnsi="Times New Roman" w:cs="Times New Roman"/>
          <w:b/>
          <w:sz w:val="16"/>
        </w:rPr>
        <w:t>)</w:t>
      </w:r>
    </w:p>
    <w:tbl>
      <w:tblPr>
        <w:tblStyle w:val="TableGrid"/>
        <w:tblW w:w="0" w:type="auto"/>
        <w:tblInd w:w="675" w:type="dxa"/>
        <w:tblLayout w:type="fixed"/>
        <w:tblLook w:val="04A0" w:firstRow="1" w:lastRow="0" w:firstColumn="1" w:lastColumn="0" w:noHBand="0" w:noVBand="1"/>
      </w:tblPr>
      <w:tblGrid>
        <w:gridCol w:w="851"/>
        <w:gridCol w:w="709"/>
        <w:gridCol w:w="708"/>
        <w:gridCol w:w="1134"/>
      </w:tblGrid>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 xml:space="preserve">Butir </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r hasil</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r tabel</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 xml:space="preserve">Keterangan </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1</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0,913</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 xml:space="preserve">Valid </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2</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0,881</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3</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0,704</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4</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0,666</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5</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0,432</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6</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0,865</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7</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0,885</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5200E5" w:rsidRPr="00FC00C2" w:rsidTr="00FC00C2">
        <w:tc>
          <w:tcPr>
            <w:tcW w:w="851"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8</w:t>
            </w:r>
          </w:p>
        </w:tc>
        <w:tc>
          <w:tcPr>
            <w:tcW w:w="709"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0,862</w:t>
            </w:r>
          </w:p>
        </w:tc>
        <w:tc>
          <w:tcPr>
            <w:tcW w:w="708"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5200E5" w:rsidRPr="00FC00C2" w:rsidRDefault="005200E5"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bl>
    <w:p w:rsidR="00FC00C2" w:rsidRDefault="00FC00C2" w:rsidP="00FC00C2">
      <w:pPr>
        <w:spacing w:after="0" w:line="240" w:lineRule="auto"/>
        <w:ind w:left="567"/>
        <w:rPr>
          <w:rFonts w:ascii="Times New Roman" w:hAnsi="Times New Roman" w:cs="Times New Roman"/>
          <w:b/>
          <w:sz w:val="18"/>
        </w:rPr>
      </w:pPr>
    </w:p>
    <w:p w:rsidR="00FC00C2" w:rsidRPr="00FC00C2" w:rsidRDefault="00FC00C2" w:rsidP="00FC00C2">
      <w:pPr>
        <w:spacing w:after="0" w:line="240" w:lineRule="auto"/>
        <w:ind w:left="567"/>
        <w:rPr>
          <w:rFonts w:ascii="Times New Roman" w:eastAsiaTheme="minorEastAsia" w:hAnsi="Times New Roman" w:cs="Times New Roman"/>
          <w:b/>
          <w:sz w:val="18"/>
          <w:szCs w:val="24"/>
        </w:rPr>
      </w:pPr>
      <w:r w:rsidRPr="00FC00C2">
        <w:rPr>
          <w:rFonts w:ascii="Times New Roman" w:hAnsi="Times New Roman" w:cs="Times New Roman"/>
          <w:b/>
          <w:sz w:val="18"/>
        </w:rPr>
        <w:t>Hasil Uji Validitas Variabel Kinerja (Y)</w:t>
      </w:r>
    </w:p>
    <w:tbl>
      <w:tblPr>
        <w:tblStyle w:val="TableGrid"/>
        <w:tblW w:w="0" w:type="auto"/>
        <w:tblInd w:w="675" w:type="dxa"/>
        <w:tblLayout w:type="fixed"/>
        <w:tblLook w:val="04A0" w:firstRow="1" w:lastRow="0" w:firstColumn="1" w:lastColumn="0" w:noHBand="0" w:noVBand="1"/>
      </w:tblPr>
      <w:tblGrid>
        <w:gridCol w:w="851"/>
        <w:gridCol w:w="709"/>
        <w:gridCol w:w="708"/>
        <w:gridCol w:w="1134"/>
      </w:tblGrid>
      <w:tr w:rsidR="00FC00C2" w:rsidRPr="00FC00C2" w:rsidTr="00FC00C2">
        <w:tc>
          <w:tcPr>
            <w:tcW w:w="851"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 xml:space="preserve">Butir </w:t>
            </w:r>
          </w:p>
        </w:tc>
        <w:tc>
          <w:tcPr>
            <w:tcW w:w="709"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r hasil</w:t>
            </w:r>
          </w:p>
        </w:tc>
        <w:tc>
          <w:tcPr>
            <w:tcW w:w="708"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r tabel</w:t>
            </w:r>
          </w:p>
        </w:tc>
        <w:tc>
          <w:tcPr>
            <w:tcW w:w="1134"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 xml:space="preserve">Keterangan </w:t>
            </w:r>
          </w:p>
        </w:tc>
      </w:tr>
      <w:tr w:rsidR="00FC00C2" w:rsidRPr="00FC00C2" w:rsidTr="00FC00C2">
        <w:tc>
          <w:tcPr>
            <w:tcW w:w="851"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1</w:t>
            </w:r>
          </w:p>
        </w:tc>
        <w:tc>
          <w:tcPr>
            <w:tcW w:w="709"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0,504</w:t>
            </w:r>
          </w:p>
        </w:tc>
        <w:tc>
          <w:tcPr>
            <w:tcW w:w="708"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 xml:space="preserve">Valid </w:t>
            </w:r>
          </w:p>
        </w:tc>
      </w:tr>
      <w:tr w:rsidR="00FC00C2" w:rsidRPr="00FC00C2" w:rsidTr="00FC00C2">
        <w:tc>
          <w:tcPr>
            <w:tcW w:w="851"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2</w:t>
            </w:r>
          </w:p>
        </w:tc>
        <w:tc>
          <w:tcPr>
            <w:tcW w:w="709"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0,582</w:t>
            </w:r>
          </w:p>
        </w:tc>
        <w:tc>
          <w:tcPr>
            <w:tcW w:w="708"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FC00C2" w:rsidRPr="00FC00C2" w:rsidTr="00FC00C2">
        <w:tc>
          <w:tcPr>
            <w:tcW w:w="851"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3</w:t>
            </w:r>
          </w:p>
        </w:tc>
        <w:tc>
          <w:tcPr>
            <w:tcW w:w="709"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0,706</w:t>
            </w:r>
          </w:p>
        </w:tc>
        <w:tc>
          <w:tcPr>
            <w:tcW w:w="708"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FC00C2" w:rsidRPr="00FC00C2" w:rsidTr="00FC00C2">
        <w:tc>
          <w:tcPr>
            <w:tcW w:w="851"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4</w:t>
            </w:r>
          </w:p>
        </w:tc>
        <w:tc>
          <w:tcPr>
            <w:tcW w:w="709"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0,718</w:t>
            </w:r>
          </w:p>
        </w:tc>
        <w:tc>
          <w:tcPr>
            <w:tcW w:w="708"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r w:rsidR="00FC00C2" w:rsidRPr="00FC00C2" w:rsidTr="00FC00C2">
        <w:tc>
          <w:tcPr>
            <w:tcW w:w="851"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5</w:t>
            </w:r>
          </w:p>
        </w:tc>
        <w:tc>
          <w:tcPr>
            <w:tcW w:w="709"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0,636</w:t>
            </w:r>
          </w:p>
        </w:tc>
        <w:tc>
          <w:tcPr>
            <w:tcW w:w="708"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0,260</w:t>
            </w:r>
          </w:p>
        </w:tc>
        <w:tc>
          <w:tcPr>
            <w:tcW w:w="1134" w:type="dxa"/>
          </w:tcPr>
          <w:p w:rsidR="00FC00C2" w:rsidRPr="00FC00C2" w:rsidRDefault="00FC00C2" w:rsidP="00891119">
            <w:pPr>
              <w:pStyle w:val="ListParagraph"/>
              <w:tabs>
                <w:tab w:val="left" w:pos="1418"/>
              </w:tabs>
              <w:ind w:left="0"/>
              <w:jc w:val="center"/>
              <w:rPr>
                <w:rFonts w:ascii="Times New Roman" w:hAnsi="Times New Roman" w:cs="Times New Roman"/>
                <w:sz w:val="18"/>
              </w:rPr>
            </w:pPr>
            <w:r w:rsidRPr="00FC00C2">
              <w:rPr>
                <w:rFonts w:ascii="Times New Roman" w:hAnsi="Times New Roman" w:cs="Times New Roman"/>
                <w:sz w:val="18"/>
              </w:rPr>
              <w:t>Valid</w:t>
            </w:r>
          </w:p>
        </w:tc>
      </w:tr>
    </w:tbl>
    <w:p w:rsidR="0053672A" w:rsidRPr="005200E5" w:rsidRDefault="0053672A" w:rsidP="00FC00C2">
      <w:pPr>
        <w:spacing w:after="0" w:line="240" w:lineRule="auto"/>
        <w:jc w:val="both"/>
        <w:rPr>
          <w:rFonts w:ascii="Times New Roman" w:eastAsia="Times New Roman" w:hAnsi="Times New Roman"/>
          <w:sz w:val="18"/>
          <w:szCs w:val="18"/>
        </w:rPr>
      </w:pPr>
    </w:p>
    <w:p w:rsidR="00FC00C2" w:rsidRDefault="00C26600" w:rsidP="00FC00C2">
      <w:pPr>
        <w:pStyle w:val="ListParagraph"/>
        <w:numPr>
          <w:ilvl w:val="0"/>
          <w:numId w:val="23"/>
        </w:numPr>
        <w:spacing w:after="0" w:line="240" w:lineRule="auto"/>
        <w:ind w:left="567" w:hanging="218"/>
        <w:jc w:val="both"/>
        <w:rPr>
          <w:rFonts w:ascii="Times New Roman" w:eastAsia="Times New Roman" w:hAnsi="Times New Roman"/>
          <w:b/>
          <w:sz w:val="18"/>
          <w:szCs w:val="18"/>
        </w:rPr>
      </w:pPr>
      <w:r w:rsidRPr="00C26600">
        <w:rPr>
          <w:rFonts w:ascii="Times New Roman" w:eastAsia="Times New Roman" w:hAnsi="Times New Roman"/>
          <w:b/>
          <w:sz w:val="18"/>
          <w:szCs w:val="18"/>
        </w:rPr>
        <w:t>Uji Reliabilitas</w:t>
      </w:r>
    </w:p>
    <w:p w:rsidR="00FC00C2" w:rsidRDefault="00FC00C2" w:rsidP="00006A4D">
      <w:pPr>
        <w:pStyle w:val="ListParagraph"/>
        <w:spacing w:after="0" w:line="240" w:lineRule="auto"/>
        <w:ind w:left="567"/>
        <w:jc w:val="both"/>
        <w:rPr>
          <w:rFonts w:ascii="Times New Roman" w:hAnsi="Times New Roman" w:cs="Times New Roman"/>
          <w:b/>
          <w:sz w:val="18"/>
          <w:szCs w:val="24"/>
        </w:rPr>
      </w:pPr>
      <w:r w:rsidRPr="00FC00C2">
        <w:rPr>
          <w:rFonts w:ascii="Times New Roman" w:hAnsi="Times New Roman" w:cs="Times New Roman"/>
          <w:b/>
          <w:sz w:val="18"/>
          <w:szCs w:val="24"/>
        </w:rPr>
        <w:t>Hasil Uji Reliabilitas</w:t>
      </w:r>
    </w:p>
    <w:tbl>
      <w:tblPr>
        <w:tblStyle w:val="TableGrid"/>
        <w:tblW w:w="0" w:type="auto"/>
        <w:tblInd w:w="675" w:type="dxa"/>
        <w:tblLayout w:type="fixed"/>
        <w:tblLook w:val="04A0" w:firstRow="1" w:lastRow="0" w:firstColumn="1" w:lastColumn="0" w:noHBand="0" w:noVBand="1"/>
      </w:tblPr>
      <w:tblGrid>
        <w:gridCol w:w="567"/>
        <w:gridCol w:w="1985"/>
        <w:gridCol w:w="1134"/>
        <w:gridCol w:w="850"/>
        <w:gridCol w:w="1134"/>
      </w:tblGrid>
      <w:tr w:rsidR="00222F73" w:rsidTr="00222F73">
        <w:tc>
          <w:tcPr>
            <w:tcW w:w="567"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 xml:space="preserve">No </w:t>
            </w:r>
          </w:p>
        </w:tc>
        <w:tc>
          <w:tcPr>
            <w:tcW w:w="1985"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 xml:space="preserve">Variabel </w:t>
            </w:r>
          </w:p>
        </w:tc>
        <w:tc>
          <w:tcPr>
            <w:tcW w:w="1134" w:type="dxa"/>
          </w:tcPr>
          <w:p w:rsidR="00222F73" w:rsidRPr="00222F73" w:rsidRDefault="00222F73" w:rsidP="00222F73">
            <w:pPr>
              <w:autoSpaceDE w:val="0"/>
              <w:autoSpaceDN w:val="0"/>
              <w:adjustRightInd w:val="0"/>
              <w:jc w:val="center"/>
              <w:rPr>
                <w:rFonts w:ascii="Times New Roman" w:hAnsi="Times New Roman" w:cs="Times New Roman"/>
                <w:i/>
                <w:sz w:val="18"/>
                <w:szCs w:val="24"/>
              </w:rPr>
            </w:pPr>
            <w:r w:rsidRPr="00222F73">
              <w:rPr>
                <w:rFonts w:ascii="Times New Roman" w:hAnsi="Times New Roman" w:cs="Times New Roman"/>
                <w:i/>
                <w:sz w:val="18"/>
                <w:szCs w:val="24"/>
              </w:rPr>
              <w:t>Cronbach’s Alpha</w:t>
            </w:r>
          </w:p>
        </w:tc>
        <w:tc>
          <w:tcPr>
            <w:tcW w:w="850"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 xml:space="preserve">r kritis </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 xml:space="preserve">Keterangan </w:t>
            </w:r>
          </w:p>
        </w:tc>
      </w:tr>
      <w:tr w:rsidR="00222F73" w:rsidTr="00222F73">
        <w:tc>
          <w:tcPr>
            <w:tcW w:w="567"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1</w:t>
            </w:r>
          </w:p>
        </w:tc>
        <w:tc>
          <w:tcPr>
            <w:tcW w:w="1985" w:type="dxa"/>
          </w:tcPr>
          <w:p w:rsidR="00222F73" w:rsidRPr="00222F73" w:rsidRDefault="00222F73" w:rsidP="00222F73">
            <w:pPr>
              <w:autoSpaceDE w:val="0"/>
              <w:autoSpaceDN w:val="0"/>
              <w:adjustRightInd w:val="0"/>
              <w:jc w:val="both"/>
              <w:rPr>
                <w:rFonts w:ascii="Times New Roman" w:hAnsi="Times New Roman" w:cs="Times New Roman"/>
                <w:sz w:val="18"/>
                <w:szCs w:val="24"/>
              </w:rPr>
            </w:pPr>
            <w:r w:rsidRPr="00222F73">
              <w:rPr>
                <w:rFonts w:ascii="Times New Roman" w:hAnsi="Times New Roman" w:cs="Times New Roman"/>
                <w:sz w:val="18"/>
                <w:szCs w:val="24"/>
              </w:rPr>
              <w:t>Kompetensi</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0,632</w:t>
            </w:r>
          </w:p>
        </w:tc>
        <w:tc>
          <w:tcPr>
            <w:tcW w:w="850"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0,60</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 xml:space="preserve">Reliabel </w:t>
            </w:r>
          </w:p>
        </w:tc>
      </w:tr>
      <w:tr w:rsidR="00222F73" w:rsidTr="00222F73">
        <w:tc>
          <w:tcPr>
            <w:tcW w:w="567"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2</w:t>
            </w:r>
          </w:p>
        </w:tc>
        <w:tc>
          <w:tcPr>
            <w:tcW w:w="1985" w:type="dxa"/>
          </w:tcPr>
          <w:p w:rsidR="00222F73" w:rsidRPr="00222F73" w:rsidRDefault="00222F73" w:rsidP="00222F73">
            <w:pPr>
              <w:autoSpaceDE w:val="0"/>
              <w:autoSpaceDN w:val="0"/>
              <w:adjustRightInd w:val="0"/>
              <w:jc w:val="both"/>
              <w:rPr>
                <w:rFonts w:ascii="Times New Roman" w:hAnsi="Times New Roman" w:cs="Times New Roman"/>
                <w:sz w:val="18"/>
                <w:szCs w:val="24"/>
              </w:rPr>
            </w:pPr>
            <w:r w:rsidRPr="00222F73">
              <w:rPr>
                <w:rFonts w:ascii="Times New Roman" w:hAnsi="Times New Roman" w:cs="Times New Roman"/>
                <w:sz w:val="18"/>
                <w:szCs w:val="24"/>
              </w:rPr>
              <w:t>Kecerdasan Emosional</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0,718</w:t>
            </w:r>
          </w:p>
        </w:tc>
        <w:tc>
          <w:tcPr>
            <w:tcW w:w="850"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0,60</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Reliabel</w:t>
            </w:r>
          </w:p>
        </w:tc>
      </w:tr>
      <w:tr w:rsidR="00222F73" w:rsidTr="00222F73">
        <w:tc>
          <w:tcPr>
            <w:tcW w:w="567"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3</w:t>
            </w:r>
          </w:p>
        </w:tc>
        <w:tc>
          <w:tcPr>
            <w:tcW w:w="1985" w:type="dxa"/>
          </w:tcPr>
          <w:p w:rsidR="00222F73" w:rsidRPr="00222F73" w:rsidRDefault="00222F73" w:rsidP="00222F73">
            <w:pPr>
              <w:autoSpaceDE w:val="0"/>
              <w:autoSpaceDN w:val="0"/>
              <w:adjustRightInd w:val="0"/>
              <w:jc w:val="both"/>
              <w:rPr>
                <w:rFonts w:ascii="Times New Roman" w:hAnsi="Times New Roman" w:cs="Times New Roman"/>
                <w:sz w:val="18"/>
                <w:szCs w:val="24"/>
              </w:rPr>
            </w:pPr>
            <w:r w:rsidRPr="00222F73">
              <w:rPr>
                <w:rFonts w:ascii="Times New Roman" w:hAnsi="Times New Roman" w:cs="Times New Roman"/>
                <w:sz w:val="18"/>
                <w:szCs w:val="24"/>
              </w:rPr>
              <w:t>Motivasi Kerja</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0,917</w:t>
            </w:r>
          </w:p>
        </w:tc>
        <w:tc>
          <w:tcPr>
            <w:tcW w:w="850"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0,60</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Reliabel</w:t>
            </w:r>
          </w:p>
        </w:tc>
      </w:tr>
      <w:tr w:rsidR="00222F73" w:rsidTr="00222F73">
        <w:tc>
          <w:tcPr>
            <w:tcW w:w="567"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4</w:t>
            </w:r>
          </w:p>
        </w:tc>
        <w:tc>
          <w:tcPr>
            <w:tcW w:w="1985" w:type="dxa"/>
          </w:tcPr>
          <w:p w:rsidR="00222F73" w:rsidRPr="00222F73" w:rsidRDefault="00222F73" w:rsidP="00222F73">
            <w:pPr>
              <w:autoSpaceDE w:val="0"/>
              <w:autoSpaceDN w:val="0"/>
              <w:adjustRightInd w:val="0"/>
              <w:jc w:val="both"/>
              <w:rPr>
                <w:rFonts w:ascii="Times New Roman" w:hAnsi="Times New Roman" w:cs="Times New Roman"/>
                <w:sz w:val="18"/>
                <w:szCs w:val="24"/>
              </w:rPr>
            </w:pPr>
            <w:r w:rsidRPr="00222F73">
              <w:rPr>
                <w:rFonts w:ascii="Times New Roman" w:hAnsi="Times New Roman" w:cs="Times New Roman"/>
                <w:sz w:val="18"/>
                <w:szCs w:val="24"/>
              </w:rPr>
              <w:t xml:space="preserve">Kinerja </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0,624</w:t>
            </w:r>
          </w:p>
        </w:tc>
        <w:tc>
          <w:tcPr>
            <w:tcW w:w="850"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0,60</w:t>
            </w:r>
          </w:p>
        </w:tc>
        <w:tc>
          <w:tcPr>
            <w:tcW w:w="1134" w:type="dxa"/>
          </w:tcPr>
          <w:p w:rsidR="00222F73" w:rsidRPr="00222F73" w:rsidRDefault="00222F73" w:rsidP="00222F73">
            <w:pPr>
              <w:autoSpaceDE w:val="0"/>
              <w:autoSpaceDN w:val="0"/>
              <w:adjustRightInd w:val="0"/>
              <w:jc w:val="center"/>
              <w:rPr>
                <w:rFonts w:ascii="Times New Roman" w:hAnsi="Times New Roman" w:cs="Times New Roman"/>
                <w:sz w:val="18"/>
                <w:szCs w:val="24"/>
              </w:rPr>
            </w:pPr>
            <w:r w:rsidRPr="00222F73">
              <w:rPr>
                <w:rFonts w:ascii="Times New Roman" w:hAnsi="Times New Roman" w:cs="Times New Roman"/>
                <w:sz w:val="18"/>
                <w:szCs w:val="24"/>
              </w:rPr>
              <w:t>Reliabel</w:t>
            </w:r>
          </w:p>
        </w:tc>
      </w:tr>
    </w:tbl>
    <w:p w:rsidR="00006A4D" w:rsidRPr="00006A4D" w:rsidRDefault="00006A4D" w:rsidP="00006A4D">
      <w:pPr>
        <w:pStyle w:val="ListParagraph"/>
        <w:spacing w:after="0" w:line="240" w:lineRule="auto"/>
        <w:ind w:left="567"/>
        <w:jc w:val="both"/>
        <w:rPr>
          <w:rFonts w:ascii="Times New Roman" w:eastAsia="Times New Roman" w:hAnsi="Times New Roman"/>
          <w:b/>
          <w:sz w:val="18"/>
          <w:szCs w:val="18"/>
        </w:rPr>
      </w:pPr>
    </w:p>
    <w:p w:rsidR="00C26600" w:rsidRDefault="00C26600" w:rsidP="00E60A6C">
      <w:pPr>
        <w:pStyle w:val="ListParagraph"/>
        <w:numPr>
          <w:ilvl w:val="0"/>
          <w:numId w:val="9"/>
        </w:numPr>
        <w:spacing w:line="240" w:lineRule="auto"/>
        <w:ind w:left="426" w:hanging="141"/>
        <w:jc w:val="both"/>
        <w:rPr>
          <w:rFonts w:ascii="Times New Roman" w:eastAsia="Times New Roman" w:hAnsi="Times New Roman"/>
          <w:b/>
          <w:sz w:val="18"/>
          <w:szCs w:val="18"/>
        </w:rPr>
      </w:pPr>
      <w:r>
        <w:rPr>
          <w:rFonts w:ascii="Times New Roman" w:eastAsia="Times New Roman" w:hAnsi="Times New Roman"/>
          <w:b/>
          <w:sz w:val="18"/>
          <w:szCs w:val="18"/>
        </w:rPr>
        <w:t>Uji Asumsi Klasik</w:t>
      </w:r>
    </w:p>
    <w:p w:rsidR="00006A4D" w:rsidRPr="00006A4D" w:rsidRDefault="00006A4D" w:rsidP="00006A4D">
      <w:pPr>
        <w:pStyle w:val="ListParagraph"/>
        <w:numPr>
          <w:ilvl w:val="0"/>
          <w:numId w:val="24"/>
        </w:numPr>
        <w:spacing w:line="240" w:lineRule="auto"/>
        <w:ind w:left="567" w:hanging="218"/>
        <w:jc w:val="both"/>
        <w:rPr>
          <w:rFonts w:ascii="Times New Roman" w:eastAsia="Times New Roman" w:hAnsi="Times New Roman"/>
          <w:b/>
          <w:sz w:val="18"/>
          <w:szCs w:val="18"/>
        </w:rPr>
      </w:pPr>
      <w:r>
        <w:rPr>
          <w:rFonts w:ascii="Times New Roman" w:eastAsia="Times New Roman" w:hAnsi="Times New Roman"/>
          <w:b/>
          <w:sz w:val="18"/>
          <w:szCs w:val="18"/>
        </w:rPr>
        <w:t>Uji Multikolonieritas</w:t>
      </w:r>
    </w:p>
    <w:p w:rsidR="00006A4D" w:rsidRPr="00006A4D" w:rsidRDefault="00006A4D" w:rsidP="00006A4D">
      <w:pPr>
        <w:pStyle w:val="ListParagraph"/>
        <w:spacing w:after="0" w:line="240" w:lineRule="auto"/>
        <w:ind w:left="567"/>
        <w:jc w:val="both"/>
        <w:rPr>
          <w:rFonts w:ascii="Times New Roman" w:eastAsia="Times New Roman" w:hAnsi="Times New Roman"/>
          <w:b/>
          <w:sz w:val="12"/>
          <w:szCs w:val="18"/>
        </w:rPr>
      </w:pPr>
      <w:r w:rsidRPr="00006A4D">
        <w:rPr>
          <w:rFonts w:ascii="Times New Roman" w:hAnsi="Times New Roman" w:cs="Times New Roman"/>
          <w:b/>
          <w:sz w:val="18"/>
          <w:szCs w:val="24"/>
        </w:rPr>
        <w:t>Hasil Uji Multikolonieritas</w:t>
      </w:r>
    </w:p>
    <w:tbl>
      <w:tblPr>
        <w:tblStyle w:val="TableGrid"/>
        <w:tblW w:w="3739" w:type="dxa"/>
        <w:tblInd w:w="622" w:type="dxa"/>
        <w:tblLook w:val="04A0" w:firstRow="1" w:lastRow="0" w:firstColumn="1" w:lastColumn="0" w:noHBand="0" w:noVBand="1"/>
      </w:tblPr>
      <w:tblGrid>
        <w:gridCol w:w="436"/>
        <w:gridCol w:w="1405"/>
        <w:gridCol w:w="946"/>
        <w:gridCol w:w="952"/>
      </w:tblGrid>
      <w:tr w:rsidR="00006A4D" w:rsidRPr="00006A4D" w:rsidTr="00340DD5">
        <w:tc>
          <w:tcPr>
            <w:tcW w:w="388" w:type="dxa"/>
            <w:vMerge w:val="restart"/>
            <w:vAlign w:val="center"/>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No</w:t>
            </w:r>
          </w:p>
        </w:tc>
        <w:tc>
          <w:tcPr>
            <w:tcW w:w="1508" w:type="dxa"/>
            <w:vMerge w:val="restart"/>
            <w:vAlign w:val="center"/>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Variabel</w:t>
            </w:r>
          </w:p>
        </w:tc>
        <w:tc>
          <w:tcPr>
            <w:tcW w:w="1843" w:type="dxa"/>
            <w:gridSpan w:val="2"/>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i/>
                <w:sz w:val="18"/>
                <w:szCs w:val="24"/>
              </w:rPr>
              <w:t>Collinearity Statistics</w:t>
            </w:r>
          </w:p>
        </w:tc>
      </w:tr>
      <w:tr w:rsidR="00006A4D" w:rsidRPr="00006A4D" w:rsidTr="00340DD5">
        <w:tc>
          <w:tcPr>
            <w:tcW w:w="388" w:type="dxa"/>
            <w:vMerge/>
          </w:tcPr>
          <w:p w:rsidR="00006A4D" w:rsidRPr="00340DD5" w:rsidRDefault="00006A4D" w:rsidP="00006A4D">
            <w:pPr>
              <w:autoSpaceDE w:val="0"/>
              <w:autoSpaceDN w:val="0"/>
              <w:adjustRightInd w:val="0"/>
              <w:jc w:val="center"/>
              <w:rPr>
                <w:rFonts w:ascii="Times New Roman" w:hAnsi="Times New Roman" w:cs="Times New Roman"/>
                <w:sz w:val="18"/>
                <w:szCs w:val="24"/>
              </w:rPr>
            </w:pPr>
          </w:p>
        </w:tc>
        <w:tc>
          <w:tcPr>
            <w:tcW w:w="1508" w:type="dxa"/>
            <w:vMerge/>
          </w:tcPr>
          <w:p w:rsidR="00006A4D" w:rsidRPr="00340DD5" w:rsidRDefault="00006A4D" w:rsidP="00006A4D">
            <w:pPr>
              <w:autoSpaceDE w:val="0"/>
              <w:autoSpaceDN w:val="0"/>
              <w:adjustRightInd w:val="0"/>
              <w:jc w:val="center"/>
              <w:rPr>
                <w:rFonts w:ascii="Times New Roman" w:hAnsi="Times New Roman" w:cs="Times New Roman"/>
                <w:sz w:val="18"/>
                <w:szCs w:val="24"/>
              </w:rPr>
            </w:pPr>
          </w:p>
        </w:tc>
        <w:tc>
          <w:tcPr>
            <w:tcW w:w="784"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i/>
                <w:sz w:val="18"/>
                <w:szCs w:val="24"/>
              </w:rPr>
              <w:t>Tolerance</w:t>
            </w:r>
          </w:p>
        </w:tc>
        <w:tc>
          <w:tcPr>
            <w:tcW w:w="1059"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VIF</w:t>
            </w:r>
          </w:p>
        </w:tc>
      </w:tr>
      <w:tr w:rsidR="00006A4D" w:rsidRPr="00006A4D" w:rsidTr="00340DD5">
        <w:tc>
          <w:tcPr>
            <w:tcW w:w="388"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1</w:t>
            </w:r>
          </w:p>
        </w:tc>
        <w:tc>
          <w:tcPr>
            <w:tcW w:w="1508" w:type="dxa"/>
          </w:tcPr>
          <w:p w:rsidR="00006A4D" w:rsidRPr="00340DD5" w:rsidRDefault="00006A4D" w:rsidP="00006A4D">
            <w:pPr>
              <w:autoSpaceDE w:val="0"/>
              <w:autoSpaceDN w:val="0"/>
              <w:adjustRightInd w:val="0"/>
              <w:jc w:val="both"/>
              <w:rPr>
                <w:rFonts w:ascii="Times New Roman" w:hAnsi="Times New Roman" w:cs="Times New Roman"/>
                <w:sz w:val="18"/>
                <w:szCs w:val="24"/>
              </w:rPr>
            </w:pPr>
            <w:r w:rsidRPr="00340DD5">
              <w:rPr>
                <w:rFonts w:ascii="Times New Roman" w:hAnsi="Times New Roman" w:cs="Times New Roman"/>
                <w:sz w:val="18"/>
                <w:szCs w:val="24"/>
              </w:rPr>
              <w:t xml:space="preserve">Kompetensi </w:t>
            </w:r>
          </w:p>
        </w:tc>
        <w:tc>
          <w:tcPr>
            <w:tcW w:w="784"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0,785</w:t>
            </w:r>
          </w:p>
        </w:tc>
        <w:tc>
          <w:tcPr>
            <w:tcW w:w="1059"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1,274</w:t>
            </w:r>
          </w:p>
        </w:tc>
      </w:tr>
      <w:tr w:rsidR="00006A4D" w:rsidRPr="00006A4D" w:rsidTr="00340DD5">
        <w:tc>
          <w:tcPr>
            <w:tcW w:w="388"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2</w:t>
            </w:r>
          </w:p>
        </w:tc>
        <w:tc>
          <w:tcPr>
            <w:tcW w:w="1508" w:type="dxa"/>
          </w:tcPr>
          <w:p w:rsidR="00006A4D" w:rsidRPr="00340DD5" w:rsidRDefault="00006A4D" w:rsidP="00006A4D">
            <w:pPr>
              <w:autoSpaceDE w:val="0"/>
              <w:autoSpaceDN w:val="0"/>
              <w:adjustRightInd w:val="0"/>
              <w:jc w:val="both"/>
              <w:rPr>
                <w:rFonts w:ascii="Times New Roman" w:hAnsi="Times New Roman" w:cs="Times New Roman"/>
                <w:sz w:val="18"/>
                <w:szCs w:val="24"/>
              </w:rPr>
            </w:pPr>
            <w:r w:rsidRPr="00340DD5">
              <w:rPr>
                <w:rFonts w:ascii="Times New Roman" w:hAnsi="Times New Roman" w:cs="Times New Roman"/>
                <w:sz w:val="18"/>
                <w:szCs w:val="24"/>
              </w:rPr>
              <w:t>Kecerdasan Emosional</w:t>
            </w:r>
          </w:p>
        </w:tc>
        <w:tc>
          <w:tcPr>
            <w:tcW w:w="784"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0,822</w:t>
            </w:r>
          </w:p>
        </w:tc>
        <w:tc>
          <w:tcPr>
            <w:tcW w:w="1059" w:type="dxa"/>
          </w:tcPr>
          <w:p w:rsidR="00006A4D" w:rsidRPr="00340DD5" w:rsidRDefault="00006A4D" w:rsidP="00006A4D">
            <w:pPr>
              <w:autoSpaceDE w:val="0"/>
              <w:autoSpaceDN w:val="0"/>
              <w:adjustRightInd w:val="0"/>
              <w:jc w:val="center"/>
              <w:rPr>
                <w:rFonts w:ascii="Times New Roman" w:hAnsi="Times New Roman" w:cs="Times New Roman"/>
                <w:sz w:val="18"/>
                <w:szCs w:val="24"/>
              </w:rPr>
            </w:pPr>
            <w:r w:rsidRPr="00340DD5">
              <w:rPr>
                <w:rFonts w:ascii="Times New Roman" w:hAnsi="Times New Roman" w:cs="Times New Roman"/>
                <w:sz w:val="18"/>
                <w:szCs w:val="24"/>
              </w:rPr>
              <w:t>1,216</w:t>
            </w:r>
          </w:p>
        </w:tc>
      </w:tr>
      <w:tr w:rsidR="00006A4D" w:rsidRPr="00006A4D" w:rsidTr="00340DD5">
        <w:tc>
          <w:tcPr>
            <w:tcW w:w="388" w:type="dxa"/>
          </w:tcPr>
          <w:p w:rsidR="00006A4D" w:rsidRPr="00340DD5" w:rsidRDefault="00006A4D" w:rsidP="00891119">
            <w:pPr>
              <w:autoSpaceDE w:val="0"/>
              <w:autoSpaceDN w:val="0"/>
              <w:adjustRightInd w:val="0"/>
              <w:spacing w:line="360" w:lineRule="auto"/>
              <w:jc w:val="center"/>
              <w:rPr>
                <w:rFonts w:ascii="Times New Roman" w:hAnsi="Times New Roman" w:cs="Times New Roman"/>
                <w:sz w:val="18"/>
                <w:szCs w:val="24"/>
              </w:rPr>
            </w:pPr>
            <w:r w:rsidRPr="00340DD5">
              <w:rPr>
                <w:rFonts w:ascii="Times New Roman" w:hAnsi="Times New Roman" w:cs="Times New Roman"/>
                <w:sz w:val="18"/>
                <w:szCs w:val="24"/>
              </w:rPr>
              <w:t>3</w:t>
            </w:r>
          </w:p>
        </w:tc>
        <w:tc>
          <w:tcPr>
            <w:tcW w:w="1508" w:type="dxa"/>
          </w:tcPr>
          <w:p w:rsidR="00006A4D" w:rsidRPr="00340DD5" w:rsidRDefault="00006A4D" w:rsidP="00891119">
            <w:pPr>
              <w:autoSpaceDE w:val="0"/>
              <w:autoSpaceDN w:val="0"/>
              <w:adjustRightInd w:val="0"/>
              <w:spacing w:line="360" w:lineRule="auto"/>
              <w:jc w:val="both"/>
              <w:rPr>
                <w:rFonts w:ascii="Times New Roman" w:hAnsi="Times New Roman" w:cs="Times New Roman"/>
                <w:sz w:val="18"/>
                <w:szCs w:val="24"/>
              </w:rPr>
            </w:pPr>
            <w:r w:rsidRPr="00340DD5">
              <w:rPr>
                <w:rFonts w:ascii="Times New Roman" w:hAnsi="Times New Roman" w:cs="Times New Roman"/>
                <w:sz w:val="18"/>
                <w:szCs w:val="24"/>
              </w:rPr>
              <w:t>Motivasi Kerja</w:t>
            </w:r>
          </w:p>
        </w:tc>
        <w:tc>
          <w:tcPr>
            <w:tcW w:w="784" w:type="dxa"/>
          </w:tcPr>
          <w:p w:rsidR="00006A4D" w:rsidRPr="00340DD5" w:rsidRDefault="00006A4D" w:rsidP="00891119">
            <w:pPr>
              <w:autoSpaceDE w:val="0"/>
              <w:autoSpaceDN w:val="0"/>
              <w:adjustRightInd w:val="0"/>
              <w:spacing w:line="360" w:lineRule="auto"/>
              <w:jc w:val="center"/>
              <w:rPr>
                <w:rFonts w:ascii="Times New Roman" w:hAnsi="Times New Roman" w:cs="Times New Roman"/>
                <w:sz w:val="18"/>
                <w:szCs w:val="24"/>
              </w:rPr>
            </w:pPr>
            <w:r w:rsidRPr="00340DD5">
              <w:rPr>
                <w:rFonts w:ascii="Times New Roman" w:hAnsi="Times New Roman" w:cs="Times New Roman"/>
                <w:sz w:val="18"/>
                <w:szCs w:val="24"/>
              </w:rPr>
              <w:t>0,946</w:t>
            </w:r>
          </w:p>
        </w:tc>
        <w:tc>
          <w:tcPr>
            <w:tcW w:w="1059" w:type="dxa"/>
          </w:tcPr>
          <w:p w:rsidR="00006A4D" w:rsidRPr="00340DD5" w:rsidRDefault="00006A4D" w:rsidP="00891119">
            <w:pPr>
              <w:autoSpaceDE w:val="0"/>
              <w:autoSpaceDN w:val="0"/>
              <w:adjustRightInd w:val="0"/>
              <w:spacing w:line="360" w:lineRule="auto"/>
              <w:jc w:val="center"/>
              <w:rPr>
                <w:rFonts w:ascii="Times New Roman" w:hAnsi="Times New Roman" w:cs="Times New Roman"/>
                <w:sz w:val="18"/>
                <w:szCs w:val="24"/>
              </w:rPr>
            </w:pPr>
            <w:r w:rsidRPr="00340DD5">
              <w:rPr>
                <w:rFonts w:ascii="Times New Roman" w:hAnsi="Times New Roman" w:cs="Times New Roman"/>
                <w:sz w:val="18"/>
                <w:szCs w:val="24"/>
              </w:rPr>
              <w:t>1,057</w:t>
            </w:r>
          </w:p>
        </w:tc>
      </w:tr>
    </w:tbl>
    <w:p w:rsidR="002E2769" w:rsidRDefault="009A7FF4" w:rsidP="002E2769">
      <w:pPr>
        <w:pStyle w:val="ListParagraph"/>
        <w:numPr>
          <w:ilvl w:val="0"/>
          <w:numId w:val="24"/>
        </w:numPr>
        <w:spacing w:after="0" w:line="240" w:lineRule="auto"/>
        <w:ind w:left="426" w:hanging="219"/>
        <w:jc w:val="both"/>
        <w:rPr>
          <w:rFonts w:ascii="Times New Roman" w:eastAsia="Times New Roman" w:hAnsi="Times New Roman"/>
          <w:b/>
          <w:sz w:val="18"/>
          <w:szCs w:val="18"/>
        </w:rPr>
      </w:pPr>
      <w:r>
        <w:rPr>
          <w:rFonts w:ascii="Times New Roman" w:eastAsia="Times New Roman" w:hAnsi="Times New Roman"/>
          <w:b/>
          <w:sz w:val="18"/>
          <w:szCs w:val="18"/>
        </w:rPr>
        <w:t>Uji Heterokedastisitas</w:t>
      </w:r>
    </w:p>
    <w:p w:rsidR="009A7FF4" w:rsidRDefault="009A7FF4" w:rsidP="009A7FF4">
      <w:pPr>
        <w:pStyle w:val="ListParagraph"/>
        <w:spacing w:after="0" w:line="240" w:lineRule="auto"/>
        <w:ind w:left="426"/>
        <w:jc w:val="both"/>
        <w:rPr>
          <w:rFonts w:ascii="Times New Roman" w:eastAsia="Times New Roman" w:hAnsi="Times New Roman"/>
          <w:b/>
          <w:sz w:val="18"/>
          <w:szCs w:val="18"/>
        </w:rPr>
      </w:pPr>
      <w:r>
        <w:rPr>
          <w:rFonts w:ascii="Times New Roman" w:eastAsia="Times New Roman" w:hAnsi="Times New Roman"/>
          <w:b/>
          <w:sz w:val="18"/>
          <w:szCs w:val="18"/>
        </w:rPr>
        <w:t>Hasil Uji Heterokedastisitas</w:t>
      </w:r>
    </w:p>
    <w:p w:rsidR="009A7FF4" w:rsidRPr="009A7FF4" w:rsidRDefault="00891119" w:rsidP="009A7FF4">
      <w:pPr>
        <w:pStyle w:val="ListParagraph"/>
        <w:spacing w:after="0" w:line="240" w:lineRule="auto"/>
        <w:ind w:left="426"/>
        <w:jc w:val="both"/>
        <w:rPr>
          <w:rFonts w:ascii="Times New Roman" w:eastAsia="Times New Roman" w:hAnsi="Times New Roman"/>
          <w:b/>
          <w:sz w:val="18"/>
          <w:szCs w:val="18"/>
        </w:rPr>
      </w:pPr>
      <w:r>
        <w:rPr>
          <w:noProof/>
          <w:lang w:val="en-US"/>
        </w:rPr>
        <w:drawing>
          <wp:inline distT="0" distB="0" distL="0" distR="0" wp14:anchorId="21FBA28A" wp14:editId="3E637B02">
            <wp:extent cx="1782445" cy="1323975"/>
            <wp:effectExtent l="0" t="0" r="825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445" cy="1323975"/>
                    </a:xfrm>
                    <a:prstGeom prst="rect">
                      <a:avLst/>
                    </a:prstGeom>
                    <a:noFill/>
                    <a:ln>
                      <a:noFill/>
                    </a:ln>
                  </pic:spPr>
                </pic:pic>
              </a:graphicData>
            </a:graphic>
          </wp:inline>
        </w:drawing>
      </w:r>
    </w:p>
    <w:p w:rsidR="00C26600" w:rsidRDefault="00C26600" w:rsidP="002E2769">
      <w:pPr>
        <w:pStyle w:val="ListParagraph"/>
        <w:numPr>
          <w:ilvl w:val="0"/>
          <w:numId w:val="24"/>
        </w:numPr>
        <w:spacing w:after="0" w:line="240" w:lineRule="auto"/>
        <w:ind w:left="426" w:hanging="219"/>
        <w:jc w:val="both"/>
        <w:rPr>
          <w:rFonts w:ascii="Times New Roman" w:eastAsia="Times New Roman" w:hAnsi="Times New Roman"/>
          <w:b/>
          <w:sz w:val="18"/>
          <w:szCs w:val="18"/>
        </w:rPr>
      </w:pPr>
      <w:r w:rsidRPr="002E2769">
        <w:rPr>
          <w:rFonts w:ascii="Times New Roman" w:eastAsia="Times New Roman" w:hAnsi="Times New Roman"/>
          <w:b/>
          <w:sz w:val="18"/>
          <w:szCs w:val="18"/>
        </w:rPr>
        <w:t>Uji Normalitas</w:t>
      </w:r>
    </w:p>
    <w:p w:rsidR="00234D70" w:rsidRDefault="00234D70" w:rsidP="00234D70">
      <w:pPr>
        <w:pStyle w:val="ListParagraph"/>
        <w:spacing w:after="0" w:line="240" w:lineRule="auto"/>
        <w:ind w:left="426"/>
        <w:jc w:val="both"/>
        <w:rPr>
          <w:rFonts w:ascii="Times New Roman" w:eastAsia="Times New Roman" w:hAnsi="Times New Roman"/>
          <w:b/>
          <w:sz w:val="18"/>
          <w:szCs w:val="18"/>
        </w:rPr>
      </w:pPr>
      <w:r>
        <w:rPr>
          <w:rFonts w:ascii="Times New Roman" w:eastAsia="Times New Roman" w:hAnsi="Times New Roman"/>
          <w:b/>
          <w:sz w:val="18"/>
          <w:szCs w:val="18"/>
        </w:rPr>
        <w:t>Hasil Uji Normalitas</w:t>
      </w:r>
    </w:p>
    <w:p w:rsidR="009A7FF4" w:rsidRPr="002E2769" w:rsidRDefault="00234D70" w:rsidP="009A7FF4">
      <w:pPr>
        <w:pStyle w:val="ListParagraph"/>
        <w:spacing w:after="0" w:line="240" w:lineRule="auto"/>
        <w:ind w:left="426"/>
        <w:jc w:val="both"/>
        <w:rPr>
          <w:rFonts w:ascii="Times New Roman" w:eastAsia="Times New Roman" w:hAnsi="Times New Roman"/>
          <w:b/>
          <w:sz w:val="18"/>
          <w:szCs w:val="18"/>
        </w:rPr>
      </w:pPr>
      <w:r>
        <w:rPr>
          <w:rFonts w:ascii="Times New Roman" w:eastAsia="Times New Roman" w:hAnsi="Times New Roman"/>
          <w:b/>
          <w:noProof/>
          <w:sz w:val="18"/>
          <w:szCs w:val="18"/>
          <w:lang w:val="en-US"/>
        </w:rPr>
        <w:lastRenderedPageBreak/>
        <w:drawing>
          <wp:inline distT="0" distB="0" distL="0" distR="0" wp14:anchorId="0DFD2A52" wp14:editId="444D54D8">
            <wp:extent cx="1423359" cy="1336641"/>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3793" cy="1337049"/>
                    </a:xfrm>
                    <a:prstGeom prst="rect">
                      <a:avLst/>
                    </a:prstGeom>
                    <a:noFill/>
                  </pic:spPr>
                </pic:pic>
              </a:graphicData>
            </a:graphic>
          </wp:inline>
        </w:drawing>
      </w:r>
    </w:p>
    <w:p w:rsidR="00C26600" w:rsidRDefault="00F56983" w:rsidP="00E60A6C">
      <w:pPr>
        <w:pStyle w:val="ListParagraph"/>
        <w:numPr>
          <w:ilvl w:val="0"/>
          <w:numId w:val="9"/>
        </w:numPr>
        <w:spacing w:line="240" w:lineRule="auto"/>
        <w:ind w:left="426" w:hanging="142"/>
        <w:jc w:val="both"/>
        <w:rPr>
          <w:rFonts w:ascii="Times New Roman" w:eastAsia="Times New Roman" w:hAnsi="Times New Roman"/>
          <w:b/>
          <w:sz w:val="18"/>
          <w:szCs w:val="18"/>
        </w:rPr>
      </w:pPr>
      <w:r w:rsidRPr="00C26600">
        <w:rPr>
          <w:rFonts w:ascii="Times New Roman" w:eastAsia="Times New Roman" w:hAnsi="Times New Roman"/>
          <w:b/>
          <w:sz w:val="18"/>
          <w:szCs w:val="18"/>
        </w:rPr>
        <w:t>Uji Hipotesis</w:t>
      </w:r>
    </w:p>
    <w:p w:rsidR="00C26600" w:rsidRDefault="00F56983" w:rsidP="00E60A6C">
      <w:pPr>
        <w:pStyle w:val="ListParagraph"/>
        <w:numPr>
          <w:ilvl w:val="0"/>
          <w:numId w:val="14"/>
        </w:numPr>
        <w:spacing w:line="240" w:lineRule="auto"/>
        <w:ind w:left="567" w:hanging="218"/>
        <w:jc w:val="both"/>
        <w:rPr>
          <w:rFonts w:ascii="Times New Roman" w:eastAsia="Times New Roman" w:hAnsi="Times New Roman"/>
          <w:b/>
          <w:sz w:val="18"/>
          <w:szCs w:val="18"/>
        </w:rPr>
      </w:pPr>
      <w:r w:rsidRPr="00C26600">
        <w:rPr>
          <w:rFonts w:ascii="Times New Roman" w:eastAsia="Times New Roman" w:hAnsi="Times New Roman"/>
          <w:b/>
          <w:sz w:val="18"/>
          <w:szCs w:val="18"/>
        </w:rPr>
        <w:t>Uji Parsial (t)</w:t>
      </w:r>
    </w:p>
    <w:p w:rsidR="00234D70" w:rsidRPr="00234D70" w:rsidRDefault="001F18F0" w:rsidP="00A60E1A">
      <w:pPr>
        <w:pStyle w:val="ListParagraph"/>
        <w:spacing w:line="240" w:lineRule="auto"/>
        <w:ind w:left="284"/>
        <w:jc w:val="both"/>
        <w:rPr>
          <w:rFonts w:ascii="Times New Roman" w:eastAsia="Times New Roman" w:hAnsi="Times New Roman"/>
          <w:sz w:val="18"/>
          <w:szCs w:val="18"/>
        </w:rPr>
      </w:pPr>
      <w:r>
        <w:rPr>
          <w:noProof/>
          <w:lang w:val="en-US"/>
        </w:rPr>
        <w:drawing>
          <wp:inline distT="0" distB="0" distL="0" distR="0" wp14:anchorId="47576F89" wp14:editId="4E0CA1C8">
            <wp:extent cx="2303253" cy="1199071"/>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755" t="50000" r="21956" b="18823"/>
                    <a:stretch/>
                  </pic:blipFill>
                  <pic:spPr bwMode="auto">
                    <a:xfrm>
                      <a:off x="0" y="0"/>
                      <a:ext cx="2303814" cy="1199363"/>
                    </a:xfrm>
                    <a:prstGeom prst="rect">
                      <a:avLst/>
                    </a:prstGeom>
                    <a:ln>
                      <a:noFill/>
                    </a:ln>
                    <a:extLst>
                      <a:ext uri="{53640926-AAD7-44D8-BBD7-CCE9431645EC}">
                        <a14:shadowObscured xmlns:a14="http://schemas.microsoft.com/office/drawing/2010/main"/>
                      </a:ext>
                    </a:extLst>
                  </pic:spPr>
                </pic:pic>
              </a:graphicData>
            </a:graphic>
          </wp:inline>
        </w:drawing>
      </w:r>
    </w:p>
    <w:p w:rsidR="00F56983" w:rsidRDefault="00F56983" w:rsidP="00E60A6C">
      <w:pPr>
        <w:pStyle w:val="ListParagraph"/>
        <w:numPr>
          <w:ilvl w:val="0"/>
          <w:numId w:val="14"/>
        </w:numPr>
        <w:spacing w:line="240" w:lineRule="auto"/>
        <w:ind w:left="567" w:hanging="218"/>
        <w:jc w:val="both"/>
        <w:rPr>
          <w:rFonts w:ascii="Times New Roman" w:eastAsia="Times New Roman" w:hAnsi="Times New Roman"/>
          <w:b/>
          <w:sz w:val="18"/>
          <w:szCs w:val="18"/>
        </w:rPr>
      </w:pPr>
      <w:r w:rsidRPr="00C26600">
        <w:rPr>
          <w:rFonts w:ascii="Times New Roman" w:eastAsia="Times New Roman" w:hAnsi="Times New Roman"/>
          <w:b/>
          <w:sz w:val="18"/>
          <w:szCs w:val="18"/>
        </w:rPr>
        <w:t xml:space="preserve">Uji </w:t>
      </w:r>
      <w:r w:rsidR="00AD62E3" w:rsidRPr="00C26600">
        <w:rPr>
          <w:rFonts w:ascii="Times New Roman" w:eastAsia="Times New Roman" w:hAnsi="Times New Roman"/>
          <w:b/>
          <w:sz w:val="18"/>
          <w:szCs w:val="18"/>
        </w:rPr>
        <w:t>Simultan (f)</w:t>
      </w:r>
    </w:p>
    <w:p w:rsidR="00A60E1A" w:rsidRPr="00A60E1A" w:rsidRDefault="00A60E1A" w:rsidP="00A60E1A">
      <w:pPr>
        <w:pStyle w:val="ListParagraph"/>
        <w:spacing w:line="240" w:lineRule="auto"/>
        <w:ind w:left="426"/>
        <w:jc w:val="both"/>
        <w:rPr>
          <w:rFonts w:ascii="Times New Roman" w:eastAsia="Times New Roman" w:hAnsi="Times New Roman"/>
          <w:sz w:val="18"/>
          <w:szCs w:val="18"/>
        </w:rPr>
      </w:pPr>
      <w:r>
        <w:rPr>
          <w:noProof/>
          <w:lang w:val="en-US"/>
        </w:rPr>
        <w:drawing>
          <wp:inline distT="0" distB="0" distL="0" distR="0" wp14:anchorId="04F0F1C1" wp14:editId="2A772E64">
            <wp:extent cx="2216989" cy="8195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5053" t="51765" r="25925" b="23529"/>
                    <a:stretch/>
                  </pic:blipFill>
                  <pic:spPr bwMode="auto">
                    <a:xfrm>
                      <a:off x="0" y="0"/>
                      <a:ext cx="2219730" cy="820522"/>
                    </a:xfrm>
                    <a:prstGeom prst="rect">
                      <a:avLst/>
                    </a:prstGeom>
                    <a:ln>
                      <a:noFill/>
                    </a:ln>
                    <a:extLst>
                      <a:ext uri="{53640926-AAD7-44D8-BBD7-CCE9431645EC}">
                        <a14:shadowObscured xmlns:a14="http://schemas.microsoft.com/office/drawing/2010/main"/>
                      </a:ext>
                    </a:extLst>
                  </pic:spPr>
                </pic:pic>
              </a:graphicData>
            </a:graphic>
          </wp:inline>
        </w:drawing>
      </w:r>
    </w:p>
    <w:p w:rsidR="0082639E" w:rsidRDefault="0082639E" w:rsidP="00E60A6C">
      <w:pPr>
        <w:pStyle w:val="ListParagraph"/>
        <w:numPr>
          <w:ilvl w:val="0"/>
          <w:numId w:val="1"/>
        </w:numPr>
        <w:spacing w:line="240" w:lineRule="auto"/>
        <w:ind w:left="284" w:hanging="284"/>
        <w:jc w:val="both"/>
        <w:rPr>
          <w:rFonts w:ascii="Times New Roman" w:eastAsia="Times New Roman" w:hAnsi="Times New Roman"/>
          <w:b/>
          <w:sz w:val="18"/>
          <w:szCs w:val="18"/>
        </w:rPr>
      </w:pPr>
      <w:r>
        <w:rPr>
          <w:rFonts w:ascii="Times New Roman" w:eastAsia="Times New Roman" w:hAnsi="Times New Roman"/>
          <w:b/>
          <w:sz w:val="18"/>
          <w:szCs w:val="18"/>
        </w:rPr>
        <w:t>KESIMPULAN DAN SARAN</w:t>
      </w:r>
    </w:p>
    <w:p w:rsidR="00AD62E3" w:rsidRPr="00A60E1A" w:rsidRDefault="00AD62E3" w:rsidP="00A60E1A">
      <w:pPr>
        <w:pStyle w:val="ListParagraph"/>
        <w:numPr>
          <w:ilvl w:val="0"/>
          <w:numId w:val="15"/>
        </w:numPr>
        <w:spacing w:line="240" w:lineRule="auto"/>
        <w:ind w:left="567" w:hanging="218"/>
        <w:jc w:val="both"/>
        <w:rPr>
          <w:rFonts w:ascii="Times New Roman" w:eastAsia="Times New Roman" w:hAnsi="Times New Roman"/>
          <w:b/>
          <w:sz w:val="18"/>
          <w:szCs w:val="18"/>
        </w:rPr>
      </w:pPr>
      <w:r w:rsidRPr="00A60E1A">
        <w:rPr>
          <w:rFonts w:ascii="Times New Roman" w:eastAsia="Times New Roman" w:hAnsi="Times New Roman"/>
          <w:b/>
          <w:sz w:val="18"/>
          <w:szCs w:val="18"/>
        </w:rPr>
        <w:t xml:space="preserve">Kesimpulan </w:t>
      </w:r>
    </w:p>
    <w:p w:rsidR="00A60E1A" w:rsidRPr="00A60E1A" w:rsidRDefault="00A60E1A" w:rsidP="00A60E1A">
      <w:pPr>
        <w:pStyle w:val="ListParagraph"/>
        <w:tabs>
          <w:tab w:val="left" w:pos="1418"/>
        </w:tabs>
        <w:spacing w:after="240" w:line="240" w:lineRule="auto"/>
        <w:ind w:left="426" w:firstLine="283"/>
        <w:jc w:val="both"/>
        <w:rPr>
          <w:rFonts w:ascii="Times New Roman" w:hAnsi="Times New Roman" w:cs="Times New Roman"/>
          <w:sz w:val="18"/>
          <w:szCs w:val="18"/>
        </w:rPr>
      </w:pPr>
      <w:r w:rsidRPr="00A60E1A">
        <w:rPr>
          <w:rFonts w:ascii="Times New Roman" w:hAnsi="Times New Roman" w:cs="Times New Roman"/>
          <w:sz w:val="18"/>
          <w:szCs w:val="18"/>
        </w:rPr>
        <w:t>Berdasarkan hasil analisis data yang terkumpul dari kuesioner mengenai kompetensi (X</w:t>
      </w:r>
      <w:r w:rsidRPr="00A60E1A">
        <w:rPr>
          <w:rFonts w:ascii="Times New Roman" w:hAnsi="Times New Roman" w:cs="Times New Roman"/>
          <w:sz w:val="18"/>
          <w:szCs w:val="18"/>
          <w:vertAlign w:val="subscript"/>
        </w:rPr>
        <w:t>1</w:t>
      </w:r>
      <w:r w:rsidRPr="00A60E1A">
        <w:rPr>
          <w:rFonts w:ascii="Times New Roman" w:hAnsi="Times New Roman" w:cs="Times New Roman"/>
          <w:sz w:val="18"/>
          <w:szCs w:val="18"/>
        </w:rPr>
        <w:t>) kecerdasan emosional (X</w:t>
      </w:r>
      <w:r w:rsidRPr="00A60E1A">
        <w:rPr>
          <w:rFonts w:ascii="Times New Roman" w:hAnsi="Times New Roman" w:cs="Times New Roman"/>
          <w:sz w:val="18"/>
          <w:szCs w:val="18"/>
          <w:vertAlign w:val="subscript"/>
        </w:rPr>
        <w:t>2</w:t>
      </w:r>
      <w:r w:rsidRPr="00A60E1A">
        <w:rPr>
          <w:rFonts w:ascii="Times New Roman" w:hAnsi="Times New Roman" w:cs="Times New Roman"/>
          <w:sz w:val="18"/>
          <w:szCs w:val="18"/>
        </w:rPr>
        <w:t>) dan motivasi kerja (X</w:t>
      </w:r>
      <w:r w:rsidRPr="00A60E1A">
        <w:rPr>
          <w:rFonts w:ascii="Times New Roman" w:hAnsi="Times New Roman" w:cs="Times New Roman"/>
          <w:sz w:val="18"/>
          <w:szCs w:val="18"/>
          <w:vertAlign w:val="subscript"/>
        </w:rPr>
        <w:t>3</w:t>
      </w:r>
      <w:r w:rsidRPr="00A60E1A">
        <w:rPr>
          <w:rFonts w:ascii="Times New Roman" w:hAnsi="Times New Roman" w:cs="Times New Roman"/>
          <w:sz w:val="18"/>
          <w:szCs w:val="18"/>
        </w:rPr>
        <w:t>) terhadap kinerja guru (Y) di SMA N 1 Petanahan, maka dapat diambil kesimpulan sebagai berikut:</w:t>
      </w:r>
    </w:p>
    <w:p w:rsidR="00A60E1A" w:rsidRPr="00A60E1A" w:rsidRDefault="00A60E1A" w:rsidP="00A60E1A">
      <w:pPr>
        <w:pStyle w:val="ListParagraph"/>
        <w:numPr>
          <w:ilvl w:val="0"/>
          <w:numId w:val="31"/>
        </w:numPr>
        <w:spacing w:line="240" w:lineRule="auto"/>
        <w:ind w:left="567" w:hanging="141"/>
        <w:jc w:val="both"/>
        <w:rPr>
          <w:rFonts w:ascii="Times New Roman" w:hAnsi="Times New Roman" w:cs="Times New Roman"/>
          <w:sz w:val="18"/>
          <w:szCs w:val="18"/>
        </w:rPr>
      </w:pPr>
      <w:r w:rsidRPr="00A60E1A">
        <w:rPr>
          <w:rFonts w:ascii="Times New Roman" w:hAnsi="Times New Roman" w:cs="Times New Roman"/>
          <w:sz w:val="18"/>
          <w:szCs w:val="18"/>
        </w:rPr>
        <w:t>Variabel kompetensi berpengaruh secara signifikan terhadap kinerja guru SMA N 1 Petanahan. Hal tersebut dapat disimpulkan bahwa dalam penelitian ini semakin baik kompetensi yang dimiliki oleh setiap guru, maka akan meningkatkan kinerja guru.</w:t>
      </w:r>
    </w:p>
    <w:p w:rsidR="00A60E1A" w:rsidRPr="00A60E1A" w:rsidRDefault="00A60E1A" w:rsidP="00A60E1A">
      <w:pPr>
        <w:pStyle w:val="ListParagraph"/>
        <w:numPr>
          <w:ilvl w:val="0"/>
          <w:numId w:val="31"/>
        </w:numPr>
        <w:spacing w:line="240" w:lineRule="auto"/>
        <w:ind w:left="567" w:hanging="141"/>
        <w:jc w:val="both"/>
        <w:rPr>
          <w:rFonts w:ascii="Times New Roman" w:hAnsi="Times New Roman" w:cs="Times New Roman"/>
          <w:sz w:val="18"/>
          <w:szCs w:val="18"/>
        </w:rPr>
      </w:pPr>
      <w:r w:rsidRPr="00A60E1A">
        <w:rPr>
          <w:rFonts w:ascii="Times New Roman" w:hAnsi="Times New Roman" w:cs="Times New Roman"/>
          <w:sz w:val="18"/>
          <w:szCs w:val="18"/>
        </w:rPr>
        <w:t>Variabel kecerdaasan emosional tidak berpengaruh signifikan terhadap kinerja guru di SMA N 1 Petanahan. Hal tersebut dapat disimpulkan bahwa dalam penelitian ini guru yang memiliki kecerdasan emosional belum mampu mempengaruhi kinerja.</w:t>
      </w:r>
    </w:p>
    <w:p w:rsidR="00A60E1A" w:rsidRPr="00A60E1A" w:rsidRDefault="00A60E1A" w:rsidP="00A60E1A">
      <w:pPr>
        <w:pStyle w:val="ListParagraph"/>
        <w:numPr>
          <w:ilvl w:val="0"/>
          <w:numId w:val="31"/>
        </w:numPr>
        <w:spacing w:line="240" w:lineRule="auto"/>
        <w:ind w:left="567" w:hanging="141"/>
        <w:jc w:val="both"/>
        <w:rPr>
          <w:rFonts w:ascii="Times New Roman" w:hAnsi="Times New Roman" w:cs="Times New Roman"/>
          <w:sz w:val="18"/>
          <w:szCs w:val="18"/>
        </w:rPr>
      </w:pPr>
      <w:r w:rsidRPr="00A60E1A">
        <w:rPr>
          <w:rFonts w:ascii="Times New Roman" w:hAnsi="Times New Roman" w:cs="Times New Roman"/>
          <w:sz w:val="18"/>
          <w:szCs w:val="18"/>
        </w:rPr>
        <w:t>Variabel motivasi kerja berpengaruh signifikan terhadap kinerja guru di SMA N 1 Petanahan. Hal tersebut dapat disimpulkan bahwa dalam penelitian ini semakin meningkatya motivasi kerja akan semakin menigkatkan kinerja guru di SMA N 1 Petanahan.</w:t>
      </w:r>
    </w:p>
    <w:p w:rsidR="00AD62E3" w:rsidRDefault="00AD62E3" w:rsidP="00A60E1A">
      <w:pPr>
        <w:pStyle w:val="ListParagraph"/>
        <w:numPr>
          <w:ilvl w:val="0"/>
          <w:numId w:val="15"/>
        </w:numPr>
        <w:spacing w:line="240" w:lineRule="auto"/>
        <w:ind w:left="567" w:hanging="218"/>
        <w:jc w:val="both"/>
        <w:rPr>
          <w:rFonts w:ascii="Times New Roman" w:eastAsia="Times New Roman" w:hAnsi="Times New Roman"/>
          <w:b/>
          <w:sz w:val="18"/>
          <w:szCs w:val="18"/>
        </w:rPr>
      </w:pPr>
      <w:r w:rsidRPr="00A60E1A">
        <w:rPr>
          <w:rFonts w:ascii="Times New Roman" w:eastAsia="Times New Roman" w:hAnsi="Times New Roman"/>
          <w:b/>
          <w:sz w:val="18"/>
          <w:szCs w:val="18"/>
        </w:rPr>
        <w:t>Saran</w:t>
      </w:r>
    </w:p>
    <w:p w:rsidR="00A60E1A" w:rsidRPr="00A60E1A" w:rsidRDefault="00A60E1A" w:rsidP="00A60E1A">
      <w:pPr>
        <w:pStyle w:val="ListParagraph"/>
        <w:tabs>
          <w:tab w:val="left" w:pos="1418"/>
        </w:tabs>
        <w:spacing w:after="0" w:line="240" w:lineRule="auto"/>
        <w:ind w:left="426" w:firstLine="141"/>
        <w:jc w:val="both"/>
        <w:rPr>
          <w:rFonts w:ascii="Times New Roman" w:hAnsi="Times New Roman" w:cs="Times New Roman"/>
          <w:sz w:val="18"/>
          <w:szCs w:val="18"/>
        </w:rPr>
      </w:pPr>
      <w:r w:rsidRPr="00A60E1A">
        <w:rPr>
          <w:rFonts w:ascii="Times New Roman" w:hAnsi="Times New Roman" w:cs="Times New Roman"/>
          <w:sz w:val="18"/>
          <w:szCs w:val="18"/>
        </w:rPr>
        <w:t>Berdasarkan analisis kesimpulan yang telah dikemukanan diatas, maka saran yang dapat penulis berikan adalah sebagai berikut:</w:t>
      </w:r>
    </w:p>
    <w:p w:rsidR="00A60E1A" w:rsidRPr="00A60E1A" w:rsidRDefault="00A60E1A" w:rsidP="00A60E1A">
      <w:pPr>
        <w:pStyle w:val="ListParagraph"/>
        <w:numPr>
          <w:ilvl w:val="0"/>
          <w:numId w:val="32"/>
        </w:numPr>
        <w:spacing w:after="0" w:line="240" w:lineRule="auto"/>
        <w:ind w:left="567" w:hanging="141"/>
        <w:jc w:val="both"/>
        <w:rPr>
          <w:rFonts w:ascii="Times New Roman" w:hAnsi="Times New Roman" w:cs="Times New Roman"/>
          <w:sz w:val="18"/>
          <w:szCs w:val="18"/>
        </w:rPr>
      </w:pPr>
      <w:r w:rsidRPr="00A60E1A">
        <w:rPr>
          <w:rFonts w:ascii="Times New Roman" w:hAnsi="Times New Roman" w:cs="Times New Roman"/>
          <w:sz w:val="18"/>
          <w:szCs w:val="18"/>
        </w:rPr>
        <w:t>Kepada guru di SMA N 1 Petanahan tetap tingkatkan terus kompetensi yang dimiliki agar kinerja guru di SMA N 1 Petanahan semaikn baik dan baik lagi.</w:t>
      </w:r>
    </w:p>
    <w:p w:rsidR="00A60E1A" w:rsidRPr="00A60E1A" w:rsidRDefault="00A60E1A" w:rsidP="00A60E1A">
      <w:pPr>
        <w:pStyle w:val="ListParagraph"/>
        <w:numPr>
          <w:ilvl w:val="0"/>
          <w:numId w:val="32"/>
        </w:numPr>
        <w:spacing w:after="0" w:line="240" w:lineRule="auto"/>
        <w:ind w:left="567" w:hanging="141"/>
        <w:jc w:val="both"/>
        <w:rPr>
          <w:rFonts w:ascii="Times New Roman" w:hAnsi="Times New Roman" w:cs="Times New Roman"/>
          <w:sz w:val="18"/>
          <w:szCs w:val="18"/>
        </w:rPr>
      </w:pPr>
      <w:r w:rsidRPr="00A60E1A">
        <w:rPr>
          <w:rFonts w:ascii="Times New Roman" w:hAnsi="Times New Roman" w:cs="Times New Roman"/>
          <w:sz w:val="18"/>
          <w:szCs w:val="18"/>
        </w:rPr>
        <w:t xml:space="preserve">Kepada guru di SMA N 1 Petanahan diharapkan untuk terus menigkatkan </w:t>
      </w:r>
      <w:r w:rsidRPr="00A60E1A">
        <w:rPr>
          <w:rFonts w:ascii="Times New Roman" w:hAnsi="Times New Roman" w:cs="Times New Roman"/>
          <w:sz w:val="18"/>
          <w:szCs w:val="18"/>
        </w:rPr>
        <w:lastRenderedPageBreak/>
        <w:t>kecerdasan emosional yang sudah dimiliki guna mempengaruhi kinerja guru.</w:t>
      </w:r>
    </w:p>
    <w:p w:rsidR="00A60E1A" w:rsidRPr="00A60E1A" w:rsidRDefault="00A60E1A" w:rsidP="00A60E1A">
      <w:pPr>
        <w:pStyle w:val="ListParagraph"/>
        <w:numPr>
          <w:ilvl w:val="0"/>
          <w:numId w:val="32"/>
        </w:numPr>
        <w:spacing w:after="0" w:line="240" w:lineRule="auto"/>
        <w:ind w:left="567" w:hanging="141"/>
        <w:jc w:val="both"/>
        <w:rPr>
          <w:rFonts w:ascii="Times New Roman" w:hAnsi="Times New Roman" w:cs="Times New Roman"/>
          <w:sz w:val="18"/>
          <w:szCs w:val="18"/>
        </w:rPr>
      </w:pPr>
      <w:r w:rsidRPr="00A60E1A">
        <w:rPr>
          <w:rFonts w:ascii="Times New Roman" w:hAnsi="Times New Roman" w:cs="Times New Roman"/>
          <w:sz w:val="18"/>
          <w:szCs w:val="18"/>
        </w:rPr>
        <w:t xml:space="preserve">Kepada pihak Sekolah, berikan beberapa </w:t>
      </w:r>
      <w:r w:rsidRPr="00A60E1A">
        <w:rPr>
          <w:rFonts w:ascii="Times New Roman" w:hAnsi="Times New Roman" w:cs="Times New Roman"/>
          <w:i/>
          <w:sz w:val="18"/>
          <w:szCs w:val="18"/>
        </w:rPr>
        <w:t>Reward</w:t>
      </w:r>
      <w:r w:rsidRPr="00A60E1A">
        <w:rPr>
          <w:rFonts w:ascii="Times New Roman" w:hAnsi="Times New Roman" w:cs="Times New Roman"/>
          <w:sz w:val="18"/>
          <w:szCs w:val="18"/>
        </w:rPr>
        <w:t xml:space="preserve"> yang lebih banyak lagi untuk lebih memcacu semangat dan kinerja guru di SMA N 1 Petanahan, agar SMA N 1 Petanahan tetap maju dan jaya selamanya. </w:t>
      </w:r>
    </w:p>
    <w:p w:rsidR="00A60E1A" w:rsidRPr="00A60E1A" w:rsidRDefault="00A60E1A" w:rsidP="00A60E1A">
      <w:pPr>
        <w:pStyle w:val="ListParagraph"/>
        <w:numPr>
          <w:ilvl w:val="0"/>
          <w:numId w:val="32"/>
        </w:numPr>
        <w:spacing w:after="0" w:line="240" w:lineRule="auto"/>
        <w:ind w:left="567" w:hanging="141"/>
        <w:jc w:val="both"/>
        <w:rPr>
          <w:rFonts w:ascii="Times New Roman" w:hAnsi="Times New Roman" w:cs="Times New Roman"/>
          <w:sz w:val="18"/>
          <w:szCs w:val="18"/>
        </w:rPr>
      </w:pPr>
      <w:r w:rsidRPr="00A60E1A">
        <w:rPr>
          <w:rFonts w:ascii="Times New Roman" w:hAnsi="Times New Roman" w:cs="Times New Roman"/>
          <w:sz w:val="18"/>
          <w:szCs w:val="18"/>
        </w:rPr>
        <w:t xml:space="preserve">Bagi penelitian selanjutnya yang tertarik untuk meneliti kinerja yaitu agar dapat mengembangkan serta mempeluas variabel-variabel lain untuk menambah pengetahuan di bidang SDM. </w:t>
      </w:r>
    </w:p>
    <w:p w:rsidR="00193ED1" w:rsidRDefault="00C26600" w:rsidP="00193ED1">
      <w:pPr>
        <w:pStyle w:val="ListParagraph"/>
        <w:numPr>
          <w:ilvl w:val="0"/>
          <w:numId w:val="1"/>
        </w:numPr>
        <w:spacing w:line="240" w:lineRule="auto"/>
        <w:ind w:left="284" w:hanging="284"/>
        <w:jc w:val="both"/>
        <w:rPr>
          <w:rFonts w:ascii="Times New Roman" w:eastAsia="Times New Roman" w:hAnsi="Times New Roman"/>
          <w:b/>
          <w:sz w:val="18"/>
          <w:szCs w:val="18"/>
        </w:rPr>
      </w:pPr>
      <w:r w:rsidRPr="00A60E1A">
        <w:rPr>
          <w:rFonts w:ascii="Times New Roman" w:eastAsia="Times New Roman" w:hAnsi="Times New Roman"/>
          <w:b/>
          <w:sz w:val="18"/>
          <w:szCs w:val="18"/>
        </w:rPr>
        <w:t>DAFTAR PUSTAKA</w:t>
      </w: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Abdul Majid, </w:t>
      </w:r>
      <w:r w:rsidRPr="00193ED1">
        <w:rPr>
          <w:rStyle w:val="fontstyle21"/>
          <w:sz w:val="18"/>
          <w:szCs w:val="18"/>
        </w:rPr>
        <w:t>Perencanaan Pembelajaran dan Mengembangkan Standar Kompetensi Guru</w:t>
      </w:r>
      <w:r w:rsidRPr="00193ED1">
        <w:rPr>
          <w:rStyle w:val="fontstyle01"/>
          <w:sz w:val="18"/>
          <w:szCs w:val="18"/>
        </w:rPr>
        <w:t>.(Bandung: PT Remaja Rosda Karya. 2005)</w:t>
      </w:r>
    </w:p>
    <w:p w:rsidR="00193ED1" w:rsidRP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Agustin, Arg Ginajar. 2001. </w:t>
      </w:r>
      <w:r w:rsidRPr="00193ED1">
        <w:rPr>
          <w:rStyle w:val="fontstyle01"/>
          <w:i/>
          <w:sz w:val="18"/>
          <w:szCs w:val="18"/>
        </w:rPr>
        <w:t>Rahasia Sukses Membangun Kecerdasan Emosi dan Spiritual – ESQ</w:t>
      </w:r>
      <w:r w:rsidRPr="00193ED1">
        <w:rPr>
          <w:rStyle w:val="fontstyle01"/>
          <w:sz w:val="18"/>
          <w:szCs w:val="18"/>
        </w:rPr>
        <w:t>. Jakarta: Penerbit Arga.</w:t>
      </w:r>
      <w:r>
        <w:rPr>
          <w:rStyle w:val="fontstyle01"/>
          <w:sz w:val="18"/>
          <w:szCs w:val="18"/>
        </w:rPr>
        <w:t xml:space="preserve"> </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Amrullah. 2017. </w:t>
      </w:r>
      <w:r w:rsidRPr="00193ED1">
        <w:rPr>
          <w:rFonts w:ascii="Times New Roman" w:hAnsi="Times New Roman" w:cs="Times New Roman"/>
          <w:i/>
          <w:sz w:val="18"/>
          <w:szCs w:val="18"/>
        </w:rPr>
        <w:t>Pengaruh Religius dan Kecerdasan Emosional terhadap Kinerja Guru di SMA Negeri Bangun Jaya Kabupaten Musi Rawa</w:t>
      </w:r>
      <w:r w:rsidRPr="00193ED1">
        <w:rPr>
          <w:rFonts w:ascii="Times New Roman" w:hAnsi="Times New Roman" w:cs="Times New Roman"/>
          <w:sz w:val="18"/>
          <w:szCs w:val="18"/>
        </w:rPr>
        <w:t>s. Bengkulu. IAIN BENGKULU.</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color w:val="000000"/>
          <w:sz w:val="18"/>
          <w:szCs w:val="18"/>
        </w:rPr>
      </w:pPr>
      <w:r w:rsidRPr="00193ED1">
        <w:rPr>
          <w:rFonts w:ascii="Times New Roman" w:hAnsi="Times New Roman" w:cs="Times New Roman"/>
          <w:color w:val="000000"/>
          <w:sz w:val="18"/>
          <w:szCs w:val="18"/>
        </w:rPr>
        <w:t xml:space="preserve">Dirjen PMTK. 2007. </w:t>
      </w:r>
      <w:r w:rsidRPr="00193ED1">
        <w:rPr>
          <w:rFonts w:ascii="Times New Roman" w:hAnsi="Times New Roman" w:cs="Times New Roman"/>
          <w:i/>
          <w:iCs/>
          <w:color w:val="000000"/>
          <w:sz w:val="18"/>
          <w:szCs w:val="18"/>
        </w:rPr>
        <w:t xml:space="preserve">Pembinaan dan Pengembangan Sertifikasi Guru </w:t>
      </w:r>
      <w:r w:rsidRPr="00193ED1">
        <w:rPr>
          <w:rFonts w:ascii="Times New Roman" w:hAnsi="Times New Roman" w:cs="Times New Roman"/>
          <w:color w:val="000000"/>
          <w:sz w:val="18"/>
          <w:szCs w:val="18"/>
        </w:rPr>
        <w:t>(Jakarta: Depdiknas).</w:t>
      </w:r>
    </w:p>
    <w:p w:rsidR="00193ED1" w:rsidRDefault="00193ED1" w:rsidP="00193ED1">
      <w:pPr>
        <w:pStyle w:val="ListParagraph"/>
        <w:spacing w:line="240" w:lineRule="auto"/>
        <w:ind w:left="284"/>
        <w:jc w:val="both"/>
        <w:rPr>
          <w:rFonts w:ascii="Times New Roman" w:hAnsi="Times New Roman" w:cs="Times New Roman"/>
          <w:color w:val="000000"/>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E. Mulyasa. 2013. </w:t>
      </w:r>
      <w:r w:rsidRPr="00193ED1">
        <w:rPr>
          <w:rStyle w:val="fontstyle21"/>
          <w:sz w:val="18"/>
          <w:szCs w:val="18"/>
        </w:rPr>
        <w:t xml:space="preserve">Standar Kompetensi dan Sertifikasi Guru </w:t>
      </w:r>
      <w:r w:rsidRPr="00193ED1">
        <w:rPr>
          <w:rStyle w:val="fontstyle01"/>
          <w:sz w:val="18"/>
          <w:szCs w:val="18"/>
        </w:rPr>
        <w:t>( Bandung: PT Remaja Rosdakarya)</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_________. 2009. </w:t>
      </w:r>
      <w:r w:rsidRPr="00193ED1">
        <w:rPr>
          <w:rStyle w:val="fontstyle01"/>
          <w:i/>
          <w:sz w:val="18"/>
          <w:szCs w:val="18"/>
        </w:rPr>
        <w:t>Menjadi Guru Profesional Menciptakan Pembelajaran Kreatif dan Menenyenangkan</w:t>
      </w:r>
      <w:r w:rsidRPr="00193ED1">
        <w:rPr>
          <w:rStyle w:val="fontstyle01"/>
          <w:sz w:val="18"/>
          <w:szCs w:val="18"/>
        </w:rPr>
        <w:t>. Bandung: PT. Remaja Rosdakarya.</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______________. </w:t>
      </w:r>
      <w:r w:rsidRPr="00193ED1">
        <w:rPr>
          <w:rStyle w:val="fontstyle01"/>
          <w:i/>
          <w:sz w:val="18"/>
          <w:szCs w:val="18"/>
        </w:rPr>
        <w:t>Standar Kompetensi dan Sertifikasi Guru</w:t>
      </w:r>
      <w:r w:rsidRPr="00193ED1">
        <w:rPr>
          <w:rStyle w:val="fontstyle01"/>
          <w:sz w:val="18"/>
          <w:szCs w:val="18"/>
        </w:rPr>
        <w:t>. Bandung: PT. Remaja Rosdakarya.</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_________. 2012. </w:t>
      </w:r>
      <w:r w:rsidRPr="00193ED1">
        <w:rPr>
          <w:rStyle w:val="fontstyle01"/>
          <w:i/>
          <w:sz w:val="18"/>
          <w:szCs w:val="18"/>
        </w:rPr>
        <w:t>Praktek Penelitian Tindakan Kelas</w:t>
      </w:r>
      <w:r w:rsidRPr="00193ED1">
        <w:rPr>
          <w:rStyle w:val="fontstyle01"/>
          <w:sz w:val="18"/>
          <w:szCs w:val="18"/>
        </w:rPr>
        <w:t>. Bandung: PT. Remaja Rodaskarya.</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Goeleman, Daniel. 1999. </w:t>
      </w:r>
      <w:r w:rsidRPr="00193ED1">
        <w:rPr>
          <w:rFonts w:ascii="Times New Roman" w:hAnsi="Times New Roman" w:cs="Times New Roman"/>
          <w:i/>
          <w:sz w:val="18"/>
          <w:szCs w:val="18"/>
        </w:rPr>
        <w:t>Emotional Intellegence</w:t>
      </w:r>
      <w:r w:rsidRPr="00193ED1">
        <w:rPr>
          <w:rFonts w:ascii="Times New Roman" w:hAnsi="Times New Roman" w:cs="Times New Roman"/>
          <w:sz w:val="18"/>
          <w:szCs w:val="18"/>
        </w:rPr>
        <w:t>. Terj. T. Hermaya, Jakarta: PT. Gramedia.</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P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______________. 2000. </w:t>
      </w:r>
      <w:r w:rsidRPr="00193ED1">
        <w:rPr>
          <w:rFonts w:ascii="Times New Roman" w:hAnsi="Times New Roman" w:cs="Times New Roman"/>
          <w:i/>
          <w:sz w:val="18"/>
          <w:szCs w:val="18"/>
        </w:rPr>
        <w:t>Working with Emotional Intelegent “Kecerdasan Emosional untuk mencapai Puncak Prestasi”</w:t>
      </w:r>
      <w:r w:rsidRPr="00193ED1">
        <w:rPr>
          <w:rFonts w:ascii="Times New Roman" w:hAnsi="Times New Roman" w:cs="Times New Roman"/>
          <w:sz w:val="18"/>
          <w:szCs w:val="18"/>
        </w:rPr>
        <w:t>. Jakarta: Gramedia Pustaka Utama.</w:t>
      </w: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______________. 2009. </w:t>
      </w:r>
      <w:r w:rsidRPr="00193ED1">
        <w:rPr>
          <w:rFonts w:ascii="Times New Roman" w:hAnsi="Times New Roman" w:cs="Times New Roman"/>
          <w:i/>
          <w:sz w:val="18"/>
          <w:szCs w:val="18"/>
        </w:rPr>
        <w:t>Emotional Intellegence</w:t>
      </w:r>
      <w:r w:rsidRPr="00193ED1">
        <w:rPr>
          <w:rFonts w:ascii="Times New Roman" w:hAnsi="Times New Roman" w:cs="Times New Roman"/>
          <w:sz w:val="18"/>
          <w:szCs w:val="18"/>
        </w:rPr>
        <w:t>. Jakarta: PT. Gramedia Pustaka Utama.Makmum</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Hasibuan Malayu S.P. </w:t>
      </w:r>
      <w:r w:rsidRPr="00193ED1">
        <w:rPr>
          <w:rStyle w:val="fontstyle21"/>
          <w:sz w:val="18"/>
          <w:szCs w:val="18"/>
        </w:rPr>
        <w:t>Manajemen Sumber Daya Manusia</w:t>
      </w:r>
      <w:r w:rsidRPr="00193ED1">
        <w:rPr>
          <w:rStyle w:val="fontstyle01"/>
          <w:sz w:val="18"/>
          <w:szCs w:val="18"/>
        </w:rPr>
        <w:t>. Edisi Revisi.( Jakarta: Bumi Aksara.</w:t>
      </w:r>
      <w:r w:rsidRPr="00193ED1">
        <w:rPr>
          <w:rFonts w:ascii="TimesNewRomanPSMT" w:hAnsi="TimesNewRomanPSMT"/>
          <w:color w:val="000000"/>
          <w:sz w:val="18"/>
          <w:szCs w:val="18"/>
        </w:rPr>
        <w:t xml:space="preserve"> </w:t>
      </w:r>
      <w:r w:rsidRPr="00193ED1">
        <w:rPr>
          <w:rStyle w:val="fontstyle01"/>
          <w:sz w:val="18"/>
          <w:szCs w:val="18"/>
        </w:rPr>
        <w:t>2005)</w:t>
      </w:r>
    </w:p>
    <w:p w:rsidR="00193ED1" w:rsidRDefault="00193ED1" w:rsidP="00193ED1">
      <w:pPr>
        <w:pStyle w:val="ListParagraph"/>
        <w:spacing w:line="240" w:lineRule="auto"/>
        <w:ind w:left="284"/>
        <w:jc w:val="both"/>
        <w:rPr>
          <w:rStyle w:val="fontstyle01"/>
          <w:sz w:val="18"/>
          <w:szCs w:val="18"/>
        </w:rPr>
      </w:pPr>
    </w:p>
    <w:p w:rsidR="00A50A54" w:rsidRDefault="00193ED1" w:rsidP="00A50A54">
      <w:pPr>
        <w:pStyle w:val="ListParagraph"/>
        <w:spacing w:line="240" w:lineRule="auto"/>
        <w:ind w:left="284"/>
        <w:jc w:val="both"/>
        <w:rPr>
          <w:rStyle w:val="fontstyle01"/>
          <w:sz w:val="18"/>
          <w:szCs w:val="18"/>
        </w:rPr>
      </w:pPr>
      <w:r w:rsidRPr="00193ED1">
        <w:rPr>
          <w:rStyle w:val="fontstyle01"/>
          <w:sz w:val="18"/>
          <w:szCs w:val="18"/>
        </w:rPr>
        <w:t xml:space="preserve">Lawrence E. Shapiro. 1998. </w:t>
      </w:r>
      <w:r w:rsidRPr="00193ED1">
        <w:rPr>
          <w:rStyle w:val="fontstyle01"/>
          <w:i/>
          <w:sz w:val="18"/>
          <w:szCs w:val="18"/>
        </w:rPr>
        <w:t xml:space="preserve"> Mengajarkan Emotional Intelligence</w:t>
      </w:r>
      <w:r w:rsidRPr="00193ED1">
        <w:rPr>
          <w:rStyle w:val="fontstyle01"/>
          <w:sz w:val="18"/>
          <w:szCs w:val="18"/>
        </w:rPr>
        <w:t>. Jakarta: PT. Gramedia Pustaka Utama.</w:t>
      </w:r>
    </w:p>
    <w:p w:rsidR="00A50A54" w:rsidRDefault="00A50A54" w:rsidP="00A50A54">
      <w:pPr>
        <w:pStyle w:val="ListParagraph"/>
        <w:spacing w:line="240" w:lineRule="auto"/>
        <w:ind w:left="284"/>
        <w:jc w:val="both"/>
        <w:rPr>
          <w:rStyle w:val="fontstyle01"/>
          <w:sz w:val="18"/>
          <w:szCs w:val="18"/>
        </w:rPr>
      </w:pPr>
    </w:p>
    <w:p w:rsidR="00193ED1" w:rsidRPr="00A50A54" w:rsidRDefault="00193ED1" w:rsidP="00A50A54">
      <w:pPr>
        <w:pStyle w:val="ListParagraph"/>
        <w:spacing w:line="240" w:lineRule="auto"/>
        <w:ind w:left="284"/>
        <w:jc w:val="both"/>
        <w:rPr>
          <w:rFonts w:ascii="Times New Roman" w:hAnsi="Times New Roman" w:cs="Times New Roman"/>
          <w:sz w:val="18"/>
          <w:szCs w:val="18"/>
        </w:rPr>
      </w:pPr>
      <w:r w:rsidRPr="00A50A54">
        <w:rPr>
          <w:rFonts w:ascii="Times New Roman" w:hAnsi="Times New Roman" w:cs="Times New Roman"/>
          <w:sz w:val="18"/>
          <w:szCs w:val="18"/>
        </w:rPr>
        <w:lastRenderedPageBreak/>
        <w:t xml:space="preserve">Mubayidh. 2006. </w:t>
      </w:r>
      <w:r w:rsidRPr="00A50A54">
        <w:rPr>
          <w:rFonts w:ascii="Times New Roman" w:hAnsi="Times New Roman" w:cs="Times New Roman"/>
          <w:i/>
          <w:sz w:val="18"/>
          <w:szCs w:val="18"/>
        </w:rPr>
        <w:t xml:space="preserve"> Kecerdasan dan Kesehatan Emosional Anak</w:t>
      </w:r>
      <w:r w:rsidRPr="00A50A54">
        <w:rPr>
          <w:rFonts w:ascii="Times New Roman" w:hAnsi="Times New Roman" w:cs="Times New Roman"/>
          <w:sz w:val="18"/>
          <w:szCs w:val="18"/>
        </w:rPr>
        <w:t>. Jakarta: PT. Al Kautsar.</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Ghozali. 2011. </w:t>
      </w:r>
      <w:r w:rsidRPr="00193ED1">
        <w:rPr>
          <w:rFonts w:ascii="Times New Roman" w:hAnsi="Times New Roman" w:cs="Times New Roman"/>
          <w:i/>
          <w:sz w:val="18"/>
          <w:szCs w:val="18"/>
        </w:rPr>
        <w:t>Aplikasi Analisis Multiverate dengan Program SPSS</w:t>
      </w:r>
      <w:r w:rsidRPr="00193ED1">
        <w:rPr>
          <w:rFonts w:ascii="Times New Roman" w:hAnsi="Times New Roman" w:cs="Times New Roman"/>
          <w:sz w:val="18"/>
          <w:szCs w:val="18"/>
        </w:rPr>
        <w:t>. Edisi 5.Semarang: Badan Penerbit Universitas Diponegoro.</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Nugroho Muchtar. 2017. </w:t>
      </w:r>
      <w:r w:rsidRPr="00193ED1">
        <w:rPr>
          <w:rFonts w:ascii="Times New Roman" w:hAnsi="Times New Roman" w:cs="Times New Roman"/>
          <w:i/>
          <w:sz w:val="18"/>
          <w:szCs w:val="18"/>
        </w:rPr>
        <w:t>Pengaruh beban kerja, Disiplin kerja dan Motivasi kerja terhadap Kinerja perawat rawat inap penyakit dalam RSUD Dr. Soedirman Kebumen</w:t>
      </w:r>
      <w:r w:rsidRPr="00193ED1">
        <w:rPr>
          <w:rFonts w:ascii="Times New Roman" w:hAnsi="Times New Roman" w:cs="Times New Roman"/>
          <w:sz w:val="18"/>
          <w:szCs w:val="18"/>
        </w:rPr>
        <w:t>. STIE Putra Bangsa Kebumen.</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Peraturan Menteri Pendidikan Nasional Nomor 36 Tahun 2010 tentang organisasi dan tata kerja kementrian pendidikan nasional. </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Peraturan Pemerintah Nomor 19 Tahun 2005 tentang Standar Nasional Pendidikan.</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Sedarmani. 2001. Sumber Daya Manusia dan Produktivitas Kerja. Penerbit Ilham Jaya, Bandung.</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Shapiro. 2001. </w:t>
      </w:r>
      <w:r w:rsidRPr="00193ED1">
        <w:rPr>
          <w:rFonts w:ascii="Times New Roman" w:hAnsi="Times New Roman" w:cs="Times New Roman"/>
          <w:i/>
          <w:sz w:val="18"/>
          <w:szCs w:val="18"/>
        </w:rPr>
        <w:t>Mengajarkan Emotional Intellegence pada Anak</w:t>
      </w:r>
      <w:r w:rsidRPr="00193ED1">
        <w:rPr>
          <w:rFonts w:ascii="Times New Roman" w:hAnsi="Times New Roman" w:cs="Times New Roman"/>
          <w:sz w:val="18"/>
          <w:szCs w:val="18"/>
        </w:rPr>
        <w:t>. Jakarta: Gramedia Pustaka Utama.</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Sparman C. &amp; Jones Wynn. 2001. Kebiasaan Manusia. Diterjemahkan oleh Soemantri. Pustaka Utama Graffiti.</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Sudarmanto. 2009. </w:t>
      </w:r>
      <w:r w:rsidRPr="00193ED1">
        <w:rPr>
          <w:rStyle w:val="fontstyle01"/>
          <w:i/>
          <w:sz w:val="18"/>
          <w:szCs w:val="18"/>
        </w:rPr>
        <w:t xml:space="preserve">Kinerja dan Pengembangan Kompetensi SDM (Teori, Dimensi Pengukuran dan Implementasi dalam Organisasi). </w:t>
      </w:r>
      <w:r w:rsidRPr="00193ED1">
        <w:rPr>
          <w:rStyle w:val="fontstyle01"/>
          <w:sz w:val="18"/>
          <w:szCs w:val="18"/>
        </w:rPr>
        <w:t>Yogyakarta: Pustaka Pelajar.</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Sudjana. </w:t>
      </w:r>
      <w:r w:rsidRPr="00193ED1">
        <w:rPr>
          <w:rStyle w:val="fontstyle21"/>
          <w:sz w:val="18"/>
          <w:szCs w:val="18"/>
        </w:rPr>
        <w:t>Belajar dan Faktor-Faktor Yang Mempengaruhinya</w:t>
      </w:r>
      <w:r w:rsidRPr="00193ED1">
        <w:rPr>
          <w:rStyle w:val="fontstyle01"/>
          <w:sz w:val="18"/>
          <w:szCs w:val="18"/>
        </w:rPr>
        <w:t>. Edisi revisi (Jakarta Rineka Cipta.</w:t>
      </w:r>
      <w:r w:rsidRPr="00193ED1">
        <w:rPr>
          <w:rFonts w:ascii="Times New Roman" w:hAnsi="Times New Roman" w:cs="Times New Roman"/>
          <w:color w:val="000000"/>
          <w:sz w:val="18"/>
          <w:szCs w:val="18"/>
        </w:rPr>
        <w:t xml:space="preserve"> </w:t>
      </w:r>
      <w:r w:rsidRPr="00193ED1">
        <w:rPr>
          <w:rStyle w:val="fontstyle01"/>
          <w:sz w:val="18"/>
          <w:szCs w:val="18"/>
        </w:rPr>
        <w:t>2002)</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Supardi. 2014. </w:t>
      </w:r>
      <w:r w:rsidRPr="00193ED1">
        <w:rPr>
          <w:rStyle w:val="fontstyle01"/>
          <w:i/>
          <w:sz w:val="18"/>
          <w:szCs w:val="18"/>
        </w:rPr>
        <w:t>Kinerja Guru</w:t>
      </w:r>
      <w:r w:rsidRPr="00193ED1">
        <w:rPr>
          <w:rStyle w:val="fontstyle01"/>
          <w:sz w:val="18"/>
          <w:szCs w:val="18"/>
        </w:rPr>
        <w:t>. Jakarta : PT Raju Grafindo Persada.</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Supriyanto Ali, Heri. 2012. </w:t>
      </w:r>
      <w:r w:rsidRPr="00193ED1">
        <w:rPr>
          <w:rFonts w:ascii="Times New Roman" w:hAnsi="Times New Roman" w:cs="Times New Roman"/>
          <w:i/>
          <w:sz w:val="18"/>
          <w:szCs w:val="18"/>
        </w:rPr>
        <w:t>Pengaruh kompetensi, Motivasi dan Iklim Sekolah terhadap Kinerja Guru SD Gugus Pandansari UPTD Pendidikan Kecamatan Weleri Kabupaten Kendal</w:t>
      </w:r>
      <w:r w:rsidRPr="00193ED1">
        <w:rPr>
          <w:rFonts w:ascii="Times New Roman" w:hAnsi="Times New Roman" w:cs="Times New Roman"/>
          <w:sz w:val="18"/>
          <w:szCs w:val="18"/>
        </w:rPr>
        <w:t>. Semarang. STIE PARI Semarang.</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Surya, Muhammad. </w:t>
      </w:r>
      <w:r w:rsidRPr="00193ED1">
        <w:rPr>
          <w:rStyle w:val="fontstyle21"/>
          <w:sz w:val="18"/>
          <w:szCs w:val="18"/>
        </w:rPr>
        <w:t>Psikologi Pembelajaran dan Pengajaran. (</w:t>
      </w:r>
      <w:r w:rsidRPr="00193ED1">
        <w:rPr>
          <w:rStyle w:val="fontstyle01"/>
          <w:sz w:val="18"/>
          <w:szCs w:val="18"/>
        </w:rPr>
        <w:t>Bandung: Yayasan Bhakti</w:t>
      </w:r>
      <w:r w:rsidRPr="00193ED1">
        <w:rPr>
          <w:rFonts w:ascii="TimesNewRomanPSMT" w:hAnsi="TimesNewRomanPSMT"/>
          <w:color w:val="000000"/>
          <w:sz w:val="18"/>
          <w:szCs w:val="18"/>
        </w:rPr>
        <w:br/>
      </w:r>
      <w:r w:rsidRPr="00193ED1">
        <w:rPr>
          <w:rStyle w:val="fontstyle01"/>
          <w:sz w:val="18"/>
          <w:szCs w:val="18"/>
        </w:rPr>
        <w:t>Winaya. 2003).</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Suryadi, Prawirosentono. 1999. </w:t>
      </w:r>
      <w:r w:rsidRPr="00193ED1">
        <w:rPr>
          <w:rFonts w:ascii="Times New Roman" w:hAnsi="Times New Roman" w:cs="Times New Roman"/>
          <w:i/>
          <w:sz w:val="18"/>
          <w:szCs w:val="18"/>
        </w:rPr>
        <w:t>Manajemen Sumber Daya Manusia</w:t>
      </w:r>
      <w:r w:rsidRPr="00193ED1">
        <w:rPr>
          <w:rFonts w:ascii="Times New Roman" w:hAnsi="Times New Roman" w:cs="Times New Roman"/>
          <w:sz w:val="18"/>
          <w:szCs w:val="18"/>
        </w:rPr>
        <w:t>. Kebijakan Kinerja Karyawan, Penerbit BPFE, Yogyakarta.</w:t>
      </w:r>
    </w:p>
    <w:p w:rsidR="00193ED1" w:rsidRDefault="00193ED1" w:rsidP="00193ED1">
      <w:pPr>
        <w:pStyle w:val="ListParagraph"/>
        <w:spacing w:line="240" w:lineRule="auto"/>
        <w:ind w:left="284"/>
        <w:jc w:val="both"/>
        <w:rPr>
          <w:rFonts w:ascii="Times New Roman" w:hAnsi="Times New Roman" w:cs="Times New Roman"/>
          <w:sz w:val="18"/>
          <w:szCs w:val="18"/>
        </w:rPr>
      </w:pPr>
    </w:p>
    <w:p w:rsidR="00193ED1" w:rsidRDefault="00193ED1" w:rsidP="00193ED1">
      <w:pPr>
        <w:pStyle w:val="ListParagraph"/>
        <w:spacing w:line="240" w:lineRule="auto"/>
        <w:ind w:left="284"/>
        <w:jc w:val="both"/>
        <w:rPr>
          <w:rStyle w:val="fontstyle01"/>
          <w:sz w:val="18"/>
          <w:szCs w:val="18"/>
        </w:rPr>
      </w:pPr>
      <w:r w:rsidRPr="00193ED1">
        <w:rPr>
          <w:rStyle w:val="fontstyle01"/>
          <w:sz w:val="18"/>
          <w:szCs w:val="18"/>
        </w:rPr>
        <w:t xml:space="preserve">Triyanto. </w:t>
      </w:r>
      <w:r w:rsidRPr="00193ED1">
        <w:rPr>
          <w:rStyle w:val="fontstyle21"/>
          <w:sz w:val="18"/>
          <w:szCs w:val="18"/>
        </w:rPr>
        <w:t>Sertifikasi Guru dan Upaya Peningkatan Kualifikasi, Kompetensi, dan Kesejahteraan</w:t>
      </w:r>
      <w:r w:rsidRPr="00193ED1">
        <w:rPr>
          <w:rStyle w:val="fontstyle01"/>
          <w:sz w:val="18"/>
          <w:szCs w:val="18"/>
        </w:rPr>
        <w:t>.(Jakarta: Prestasi Pustaka. 2006).</w:t>
      </w:r>
    </w:p>
    <w:p w:rsidR="00193ED1" w:rsidRDefault="00193ED1" w:rsidP="00193ED1">
      <w:pPr>
        <w:pStyle w:val="ListParagraph"/>
        <w:spacing w:line="240" w:lineRule="auto"/>
        <w:ind w:left="284"/>
        <w:jc w:val="both"/>
        <w:rPr>
          <w:rStyle w:val="fontstyle01"/>
          <w:sz w:val="18"/>
          <w:szCs w:val="18"/>
        </w:rPr>
      </w:pPr>
    </w:p>
    <w:p w:rsidR="00193ED1" w:rsidRDefault="00193ED1" w:rsidP="00193ED1">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UU RI No. 20 Tahun 2003 tentang Sistem Pendidikan Nasional.</w:t>
      </w:r>
    </w:p>
    <w:p w:rsidR="00A50A54" w:rsidRPr="00193ED1" w:rsidRDefault="00A50A54" w:rsidP="00193ED1">
      <w:pPr>
        <w:pStyle w:val="ListParagraph"/>
        <w:spacing w:line="240" w:lineRule="auto"/>
        <w:ind w:left="284"/>
        <w:jc w:val="both"/>
        <w:rPr>
          <w:rFonts w:ascii="Times New Roman" w:hAnsi="Times New Roman" w:cs="Times New Roman"/>
          <w:sz w:val="18"/>
          <w:szCs w:val="18"/>
        </w:rPr>
      </w:pPr>
    </w:p>
    <w:p w:rsidR="00A50A54" w:rsidRDefault="00193ED1" w:rsidP="00A50A54">
      <w:pPr>
        <w:pStyle w:val="ListParagraph"/>
        <w:spacing w:line="240" w:lineRule="auto"/>
        <w:ind w:left="284"/>
        <w:jc w:val="both"/>
        <w:rPr>
          <w:rFonts w:ascii="Times New Roman" w:hAnsi="Times New Roman" w:cs="Times New Roman"/>
          <w:sz w:val="18"/>
          <w:szCs w:val="18"/>
        </w:rPr>
      </w:pPr>
      <w:r w:rsidRPr="00193ED1">
        <w:rPr>
          <w:rFonts w:ascii="Times New Roman" w:hAnsi="Times New Roman" w:cs="Times New Roman"/>
          <w:sz w:val="18"/>
          <w:szCs w:val="18"/>
        </w:rPr>
        <w:t xml:space="preserve">Widiana Riska. 2017. </w:t>
      </w:r>
      <w:r w:rsidRPr="00193ED1">
        <w:rPr>
          <w:rFonts w:ascii="Times New Roman" w:hAnsi="Times New Roman" w:cs="Times New Roman"/>
          <w:i/>
          <w:sz w:val="18"/>
          <w:szCs w:val="18"/>
        </w:rPr>
        <w:t>Pengaruh Kompensasi, Kometensi dan Motivasi kerja terhadap Kinerja Guru Tidak Tetap (GTT) denganKepuasn Kerja sebagai Variabel Intervening (Studi kasus pada Taman Kanak-Kanak (TK) di Kecamatan Alian)</w:t>
      </w:r>
      <w:r w:rsidRPr="00193ED1">
        <w:rPr>
          <w:rFonts w:ascii="Times New Roman" w:hAnsi="Times New Roman" w:cs="Times New Roman"/>
          <w:sz w:val="18"/>
          <w:szCs w:val="18"/>
        </w:rPr>
        <w:t>. STIE Puta Bangsa Kebumen.</w:t>
      </w:r>
    </w:p>
    <w:p w:rsidR="00A50A54" w:rsidRDefault="00A50A54" w:rsidP="00A50A54">
      <w:pPr>
        <w:pStyle w:val="ListParagraph"/>
        <w:spacing w:line="240" w:lineRule="auto"/>
        <w:ind w:left="284"/>
        <w:jc w:val="both"/>
        <w:rPr>
          <w:rFonts w:ascii="Times New Roman" w:hAnsi="Times New Roman" w:cs="Times New Roman"/>
          <w:sz w:val="18"/>
          <w:szCs w:val="18"/>
        </w:rPr>
      </w:pPr>
    </w:p>
    <w:p w:rsidR="00A50A54" w:rsidRDefault="00A50A54" w:rsidP="00A50A54">
      <w:pPr>
        <w:pStyle w:val="ListParagraph"/>
        <w:spacing w:line="240" w:lineRule="auto"/>
        <w:ind w:left="284"/>
        <w:jc w:val="both"/>
        <w:rPr>
          <w:rFonts w:ascii="Times New Roman" w:hAnsi="Times New Roman" w:cs="Times New Roman"/>
          <w:sz w:val="18"/>
          <w:szCs w:val="18"/>
        </w:rPr>
      </w:pPr>
      <w:r w:rsidRPr="00A50A54">
        <w:rPr>
          <w:rFonts w:ascii="Times New Roman" w:hAnsi="Times New Roman" w:cs="Times New Roman"/>
          <w:sz w:val="18"/>
          <w:szCs w:val="18"/>
        </w:rPr>
        <w:t xml:space="preserve">Yamin, Martinis dan Maisah. 2010. </w:t>
      </w:r>
      <w:r w:rsidRPr="00A50A54">
        <w:rPr>
          <w:rFonts w:ascii="Times New Roman" w:hAnsi="Times New Roman" w:cs="Times New Roman"/>
          <w:i/>
          <w:sz w:val="18"/>
          <w:szCs w:val="18"/>
        </w:rPr>
        <w:t xml:space="preserve"> Standarisasi Kinerja Guru</w:t>
      </w:r>
      <w:r w:rsidRPr="00A50A54">
        <w:rPr>
          <w:rFonts w:ascii="Times New Roman" w:hAnsi="Times New Roman" w:cs="Times New Roman"/>
          <w:sz w:val="18"/>
          <w:szCs w:val="18"/>
        </w:rPr>
        <w:t>. Jakarta: Persada Press.</w:t>
      </w:r>
    </w:p>
    <w:p w:rsidR="00A50A54" w:rsidRDefault="00A50A54" w:rsidP="00A50A54">
      <w:pPr>
        <w:pStyle w:val="ListParagraph"/>
        <w:spacing w:line="240" w:lineRule="auto"/>
        <w:ind w:left="284"/>
        <w:jc w:val="both"/>
        <w:rPr>
          <w:rFonts w:ascii="Times New Roman" w:hAnsi="Times New Roman" w:cs="Times New Roman"/>
          <w:sz w:val="18"/>
          <w:szCs w:val="18"/>
        </w:rPr>
      </w:pPr>
    </w:p>
    <w:p w:rsidR="00A50A54" w:rsidRDefault="00A50A54" w:rsidP="00A50A54">
      <w:pPr>
        <w:pStyle w:val="ListParagraph"/>
        <w:spacing w:line="240" w:lineRule="auto"/>
        <w:ind w:left="284"/>
        <w:jc w:val="both"/>
        <w:rPr>
          <w:rFonts w:ascii="Times New Roman" w:hAnsi="Times New Roman" w:cs="Times New Roman"/>
          <w:sz w:val="18"/>
          <w:szCs w:val="18"/>
        </w:rPr>
      </w:pPr>
      <w:r w:rsidRPr="00A50A54">
        <w:rPr>
          <w:rFonts w:ascii="Times New Roman" w:hAnsi="Times New Roman" w:cs="Times New Roman"/>
          <w:sz w:val="18"/>
          <w:szCs w:val="18"/>
        </w:rPr>
        <w:t xml:space="preserve">Yusuf H. Tamzil. 2014. </w:t>
      </w:r>
      <w:r w:rsidRPr="00A50A54">
        <w:rPr>
          <w:rFonts w:ascii="Times New Roman" w:hAnsi="Times New Roman" w:cs="Times New Roman"/>
          <w:i/>
          <w:sz w:val="18"/>
          <w:szCs w:val="18"/>
        </w:rPr>
        <w:t>Pengaruh Kepemimpinan, Komunikasi, Motivasi Kerja dan Kedisiplinan terhadap Kinerja Karyawan Pt. Komatsu Remanufacturing Asia Plant Sudirman di Departemen Produksi Balikpapan</w:t>
      </w:r>
      <w:r w:rsidRPr="00A50A54">
        <w:rPr>
          <w:rFonts w:ascii="Times New Roman" w:hAnsi="Times New Roman" w:cs="Times New Roman"/>
          <w:sz w:val="18"/>
          <w:szCs w:val="18"/>
        </w:rPr>
        <w:t>. Surabaya. UNTAG (Universitas 17 Agustus 1945) Surabaya.</w:t>
      </w:r>
    </w:p>
    <w:p w:rsidR="00A50A54" w:rsidRDefault="00A50A54" w:rsidP="00A50A54">
      <w:pPr>
        <w:pStyle w:val="ListParagraph"/>
        <w:spacing w:line="240" w:lineRule="auto"/>
        <w:ind w:left="284"/>
        <w:jc w:val="both"/>
        <w:rPr>
          <w:rFonts w:ascii="Times New Roman" w:hAnsi="Times New Roman" w:cs="Times New Roman"/>
          <w:sz w:val="18"/>
          <w:szCs w:val="18"/>
        </w:rPr>
      </w:pPr>
    </w:p>
    <w:p w:rsidR="00A50A54" w:rsidRDefault="00A50A54" w:rsidP="00A50A54">
      <w:pPr>
        <w:pStyle w:val="ListParagraph"/>
        <w:spacing w:line="240" w:lineRule="auto"/>
        <w:ind w:left="284"/>
        <w:jc w:val="both"/>
        <w:rPr>
          <w:rFonts w:ascii="Times New Roman" w:hAnsi="Times New Roman" w:cs="Times New Roman"/>
          <w:sz w:val="18"/>
          <w:szCs w:val="18"/>
        </w:rPr>
      </w:pPr>
      <w:r w:rsidRPr="00A50A54">
        <w:rPr>
          <w:rFonts w:ascii="Times New Roman" w:hAnsi="Times New Roman" w:cs="Times New Roman"/>
          <w:i/>
          <w:sz w:val="18"/>
          <w:szCs w:val="18"/>
        </w:rPr>
        <w:t>http.googlecendekia.com</w:t>
      </w:r>
      <w:r w:rsidRPr="00A50A54">
        <w:rPr>
          <w:rFonts w:ascii="Times New Roman" w:hAnsi="Times New Roman" w:cs="Times New Roman"/>
          <w:sz w:val="18"/>
          <w:szCs w:val="18"/>
        </w:rPr>
        <w:t xml:space="preserve"> (diakses 5 mei 2018 )</w:t>
      </w:r>
    </w:p>
    <w:p w:rsidR="00A50A54" w:rsidRDefault="00A50A54" w:rsidP="00A50A54">
      <w:pPr>
        <w:pStyle w:val="ListParagraph"/>
        <w:spacing w:line="240" w:lineRule="auto"/>
        <w:ind w:left="284"/>
        <w:jc w:val="both"/>
        <w:rPr>
          <w:rFonts w:ascii="Times New Roman" w:hAnsi="Times New Roman" w:cs="Times New Roman"/>
          <w:i/>
          <w:sz w:val="18"/>
          <w:szCs w:val="18"/>
        </w:rPr>
      </w:pPr>
    </w:p>
    <w:p w:rsidR="00A50A54" w:rsidRDefault="00A50A54" w:rsidP="00A50A54">
      <w:pPr>
        <w:pStyle w:val="ListParagraph"/>
        <w:spacing w:line="240" w:lineRule="auto"/>
        <w:ind w:left="284"/>
        <w:jc w:val="both"/>
        <w:rPr>
          <w:rFonts w:ascii="Times New Roman" w:hAnsi="Times New Roman" w:cs="Times New Roman"/>
          <w:sz w:val="18"/>
          <w:szCs w:val="18"/>
        </w:rPr>
      </w:pPr>
      <w:r w:rsidRPr="00A50A54">
        <w:rPr>
          <w:rFonts w:ascii="Times New Roman" w:hAnsi="Times New Roman" w:cs="Times New Roman"/>
          <w:i/>
          <w:sz w:val="18"/>
          <w:szCs w:val="18"/>
        </w:rPr>
        <w:t>untag_sby.ac.id</w:t>
      </w:r>
      <w:r w:rsidRPr="00A50A54">
        <w:rPr>
          <w:rFonts w:ascii="Times New Roman" w:hAnsi="Times New Roman" w:cs="Times New Roman"/>
          <w:sz w:val="18"/>
          <w:szCs w:val="18"/>
        </w:rPr>
        <w:t xml:space="preserve"> ( diakses 12 oktober 2017 )</w:t>
      </w:r>
    </w:p>
    <w:p w:rsidR="00A50A54" w:rsidRDefault="00A50A54" w:rsidP="00A50A54">
      <w:pPr>
        <w:pStyle w:val="ListParagraph"/>
        <w:spacing w:line="240" w:lineRule="auto"/>
        <w:ind w:left="284"/>
        <w:jc w:val="both"/>
        <w:rPr>
          <w:rFonts w:ascii="Times New Roman" w:hAnsi="Times New Roman" w:cs="Times New Roman"/>
          <w:i/>
          <w:sz w:val="18"/>
          <w:szCs w:val="18"/>
        </w:rPr>
      </w:pPr>
    </w:p>
    <w:p w:rsidR="00A50A54" w:rsidRDefault="00A50A54" w:rsidP="00A50A54">
      <w:pPr>
        <w:pStyle w:val="ListParagraph"/>
        <w:spacing w:line="240" w:lineRule="auto"/>
        <w:ind w:left="284"/>
        <w:jc w:val="both"/>
        <w:rPr>
          <w:rFonts w:ascii="Times New Roman" w:hAnsi="Times New Roman" w:cs="Times New Roman"/>
          <w:sz w:val="18"/>
          <w:szCs w:val="18"/>
        </w:rPr>
      </w:pPr>
      <w:r w:rsidRPr="00A50A54">
        <w:rPr>
          <w:rFonts w:ascii="Times New Roman" w:hAnsi="Times New Roman" w:cs="Times New Roman"/>
          <w:i/>
          <w:sz w:val="18"/>
          <w:szCs w:val="18"/>
        </w:rPr>
        <w:t>univ.tujuhbelasagustus1945.surabaya</w:t>
      </w:r>
      <w:r w:rsidRPr="00A50A54">
        <w:rPr>
          <w:rFonts w:ascii="Times New Roman" w:hAnsi="Times New Roman" w:cs="Times New Roman"/>
          <w:sz w:val="18"/>
          <w:szCs w:val="18"/>
        </w:rPr>
        <w:t xml:space="preserve"> ( diakses 12 oktober 2017 )</w:t>
      </w:r>
    </w:p>
    <w:p w:rsidR="00A50A54" w:rsidRDefault="00A50A54" w:rsidP="00A50A54">
      <w:pPr>
        <w:pStyle w:val="ListParagraph"/>
        <w:spacing w:line="240" w:lineRule="auto"/>
        <w:ind w:left="284"/>
        <w:jc w:val="both"/>
        <w:rPr>
          <w:rStyle w:val="HTMLCite"/>
          <w:sz w:val="18"/>
          <w:szCs w:val="18"/>
        </w:rPr>
      </w:pPr>
    </w:p>
    <w:p w:rsidR="00A50A54" w:rsidRDefault="00A50A54" w:rsidP="00A50A54">
      <w:pPr>
        <w:pStyle w:val="ListParagraph"/>
        <w:spacing w:line="240" w:lineRule="auto"/>
        <w:ind w:left="284"/>
        <w:jc w:val="both"/>
        <w:rPr>
          <w:rFonts w:ascii="Times New Roman" w:hAnsi="Times New Roman" w:cs="Times New Roman"/>
          <w:sz w:val="18"/>
          <w:szCs w:val="18"/>
        </w:rPr>
      </w:pPr>
      <w:r w:rsidRPr="00A50A54">
        <w:rPr>
          <w:rStyle w:val="HTMLCite"/>
          <w:sz w:val="18"/>
          <w:szCs w:val="18"/>
        </w:rPr>
        <w:t>digilib.unila.ac.id/7606/17/BAB%20II.</w:t>
      </w:r>
      <w:r w:rsidRPr="00A50A54">
        <w:rPr>
          <w:rFonts w:ascii="Times New Roman" w:hAnsi="Times New Roman" w:cs="Times New Roman"/>
          <w:sz w:val="18"/>
          <w:szCs w:val="18"/>
        </w:rPr>
        <w:t xml:space="preserve"> ( diakses 12 oktober 2017 )</w:t>
      </w:r>
    </w:p>
    <w:p w:rsidR="00A50A54" w:rsidRDefault="00A50A54" w:rsidP="00A50A54">
      <w:pPr>
        <w:pStyle w:val="ListParagraph"/>
        <w:spacing w:line="240" w:lineRule="auto"/>
        <w:ind w:left="284"/>
        <w:jc w:val="both"/>
        <w:rPr>
          <w:sz w:val="18"/>
          <w:szCs w:val="18"/>
        </w:rPr>
      </w:pPr>
    </w:p>
    <w:p w:rsidR="00A50A54" w:rsidRDefault="006A4C25" w:rsidP="00A50A54">
      <w:pPr>
        <w:pStyle w:val="ListParagraph"/>
        <w:spacing w:line="240" w:lineRule="auto"/>
        <w:ind w:left="284"/>
        <w:jc w:val="both"/>
        <w:rPr>
          <w:rStyle w:val="Hyperlink"/>
          <w:sz w:val="18"/>
          <w:szCs w:val="18"/>
        </w:rPr>
      </w:pPr>
      <w:hyperlink r:id="rId11" w:history="1">
        <w:r w:rsidR="00A50A54" w:rsidRPr="00A50A54">
          <w:rPr>
            <w:rStyle w:val="Hyperlink"/>
            <w:sz w:val="18"/>
            <w:szCs w:val="18"/>
          </w:rPr>
          <w:t>https://goeroendeso.files.wordpress.com/.../kompetensi-dan-indikator-dalam-penilaian\</w:t>
        </w:r>
      </w:hyperlink>
      <w:r w:rsidR="00A50A54" w:rsidRPr="00A50A54">
        <w:rPr>
          <w:rStyle w:val="Hyperlink"/>
          <w:sz w:val="18"/>
          <w:szCs w:val="18"/>
        </w:rPr>
        <w:t xml:space="preserve"> (diakses tanggal 12 Mei 2018)</w:t>
      </w:r>
    </w:p>
    <w:p w:rsidR="00A50A54" w:rsidRDefault="00A50A54" w:rsidP="00A50A54">
      <w:pPr>
        <w:pStyle w:val="ListParagraph"/>
        <w:spacing w:line="240" w:lineRule="auto"/>
        <w:ind w:left="284"/>
        <w:jc w:val="both"/>
        <w:rPr>
          <w:rStyle w:val="Hyperlink"/>
          <w:sz w:val="18"/>
          <w:szCs w:val="18"/>
        </w:rPr>
      </w:pPr>
    </w:p>
    <w:p w:rsidR="00A50A54" w:rsidRPr="00A50A54" w:rsidRDefault="00A50A54" w:rsidP="00A50A54">
      <w:pPr>
        <w:pStyle w:val="ListParagraph"/>
        <w:spacing w:line="240" w:lineRule="auto"/>
        <w:ind w:left="284"/>
        <w:jc w:val="both"/>
        <w:rPr>
          <w:rFonts w:ascii="Times New Roman" w:hAnsi="Times New Roman" w:cs="Times New Roman"/>
          <w:sz w:val="18"/>
          <w:szCs w:val="18"/>
        </w:rPr>
      </w:pPr>
      <w:r w:rsidRPr="00A50A54">
        <w:rPr>
          <w:rStyle w:val="HTMLCite"/>
          <w:sz w:val="18"/>
          <w:szCs w:val="18"/>
        </w:rPr>
        <w:t>repo.iain-tulungagung.ac.id/60/4/BAB%20II%282%29</w:t>
      </w:r>
      <w:r>
        <w:rPr>
          <w:noProof/>
          <w:sz w:val="18"/>
          <w:szCs w:val="18"/>
          <w:lang w:eastAsia="id-ID"/>
        </w:rPr>
        <w:t xml:space="preserve"> (</w:t>
      </w:r>
      <w:r w:rsidRPr="00A50A54">
        <w:rPr>
          <w:noProof/>
          <w:sz w:val="18"/>
          <w:szCs w:val="18"/>
          <w:lang w:eastAsia="id-ID"/>
        </w:rPr>
        <w:t>diakses 12 Oktober 2017)</w:t>
      </w:r>
    </w:p>
    <w:sectPr w:rsidR="00A50A54" w:rsidRPr="00A50A54" w:rsidSect="00D62514">
      <w:type w:val="continuous"/>
      <w:pgSz w:w="11906" w:h="16838" w:code="9"/>
      <w:pgMar w:top="1701" w:right="1701" w:bottom="1701" w:left="1701" w:header="709" w:footer="709" w:gutter="0"/>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440"/>
    <w:multiLevelType w:val="hybridMultilevel"/>
    <w:tmpl w:val="A39E668E"/>
    <w:lvl w:ilvl="0" w:tplc="60DE8B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6A24CA"/>
    <w:multiLevelType w:val="hybridMultilevel"/>
    <w:tmpl w:val="A4A27F9A"/>
    <w:lvl w:ilvl="0" w:tplc="4B0200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7845C5"/>
    <w:multiLevelType w:val="hybridMultilevel"/>
    <w:tmpl w:val="63285870"/>
    <w:lvl w:ilvl="0" w:tplc="8BC2115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6AF7AB1"/>
    <w:multiLevelType w:val="hybridMultilevel"/>
    <w:tmpl w:val="80C46D5A"/>
    <w:lvl w:ilvl="0" w:tplc="2A4E37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026000A"/>
    <w:multiLevelType w:val="hybridMultilevel"/>
    <w:tmpl w:val="F65E013C"/>
    <w:lvl w:ilvl="0" w:tplc="099E35D0">
      <w:start w:val="1"/>
      <w:numFmt w:val="lowerLetter"/>
      <w:lvlText w:val="%1."/>
      <w:lvlJc w:val="left"/>
      <w:pPr>
        <w:ind w:left="1920" w:hanging="360"/>
      </w:pPr>
      <w:rPr>
        <w:rFonts w:ascii="Times New Roman" w:hAnsi="Times New Roman" w:cs="Times New Roman" w:hint="default"/>
        <w:color w:val="auto"/>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
    <w:nsid w:val="259E5AC8"/>
    <w:multiLevelType w:val="hybridMultilevel"/>
    <w:tmpl w:val="5D6463D2"/>
    <w:lvl w:ilvl="0" w:tplc="11F06CE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B632FF6"/>
    <w:multiLevelType w:val="hybridMultilevel"/>
    <w:tmpl w:val="3B1AE4E4"/>
    <w:lvl w:ilvl="0" w:tplc="09042FC0">
      <w:start w:val="1"/>
      <w:numFmt w:val="decimal"/>
      <w:lvlText w:val="%1."/>
      <w:lvlJc w:val="left"/>
      <w:pPr>
        <w:ind w:left="502"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E86FA0"/>
    <w:multiLevelType w:val="hybridMultilevel"/>
    <w:tmpl w:val="41F60C74"/>
    <w:lvl w:ilvl="0" w:tplc="B5F878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CC87416"/>
    <w:multiLevelType w:val="hybridMultilevel"/>
    <w:tmpl w:val="96B4F662"/>
    <w:lvl w:ilvl="0" w:tplc="5164F35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F6378C7"/>
    <w:multiLevelType w:val="hybridMultilevel"/>
    <w:tmpl w:val="1592DB30"/>
    <w:lvl w:ilvl="0" w:tplc="79FAE836">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1B27C85"/>
    <w:multiLevelType w:val="hybridMultilevel"/>
    <w:tmpl w:val="D6E6F49C"/>
    <w:lvl w:ilvl="0" w:tplc="932479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2F15B51"/>
    <w:multiLevelType w:val="hybridMultilevel"/>
    <w:tmpl w:val="BEF8E97E"/>
    <w:lvl w:ilvl="0" w:tplc="A712F4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4EA1035"/>
    <w:multiLevelType w:val="hybridMultilevel"/>
    <w:tmpl w:val="F3082762"/>
    <w:lvl w:ilvl="0" w:tplc="D876AE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A6A0426"/>
    <w:multiLevelType w:val="hybridMultilevel"/>
    <w:tmpl w:val="B652F90E"/>
    <w:lvl w:ilvl="0" w:tplc="30AA63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B2D3B16"/>
    <w:multiLevelType w:val="hybridMultilevel"/>
    <w:tmpl w:val="23945316"/>
    <w:lvl w:ilvl="0" w:tplc="FDBA589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D230787"/>
    <w:multiLevelType w:val="hybridMultilevel"/>
    <w:tmpl w:val="9A9E2426"/>
    <w:lvl w:ilvl="0" w:tplc="57F4C82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5D76546"/>
    <w:multiLevelType w:val="hybridMultilevel"/>
    <w:tmpl w:val="51CA1634"/>
    <w:lvl w:ilvl="0" w:tplc="128CD1E8">
      <w:start w:val="1"/>
      <w:numFmt w:val="lowerLetter"/>
      <w:lvlText w:val="%1."/>
      <w:lvlJc w:val="left"/>
      <w:pPr>
        <w:ind w:left="2203" w:hanging="360"/>
      </w:pPr>
      <w:rPr>
        <w:rFonts w:ascii="Times New Roman" w:hAnsi="Times New Roman" w:cs="Times New Roman" w:hint="default"/>
        <w:color w:val="auto"/>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58893830"/>
    <w:multiLevelType w:val="hybridMultilevel"/>
    <w:tmpl w:val="B2285C96"/>
    <w:lvl w:ilvl="0" w:tplc="3B047A8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8A74DF3"/>
    <w:multiLevelType w:val="hybridMultilevel"/>
    <w:tmpl w:val="E5163350"/>
    <w:lvl w:ilvl="0" w:tplc="A9AE1D8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C271CC7"/>
    <w:multiLevelType w:val="hybridMultilevel"/>
    <w:tmpl w:val="ADDA2A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D596C34"/>
    <w:multiLevelType w:val="hybridMultilevel"/>
    <w:tmpl w:val="C28C2B5E"/>
    <w:lvl w:ilvl="0" w:tplc="5B78A85E">
      <w:start w:val="1"/>
      <w:numFmt w:val="lowerLetter"/>
      <w:lvlText w:val="%1."/>
      <w:lvlJc w:val="left"/>
      <w:pPr>
        <w:ind w:left="2203" w:hanging="360"/>
      </w:pPr>
      <w:rPr>
        <w:rFonts w:hint="default"/>
        <w:color w:val="auto"/>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615E0C4F"/>
    <w:multiLevelType w:val="hybridMultilevel"/>
    <w:tmpl w:val="D436C11E"/>
    <w:lvl w:ilvl="0" w:tplc="D1AE7D1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61FA7911"/>
    <w:multiLevelType w:val="hybridMultilevel"/>
    <w:tmpl w:val="40B4915A"/>
    <w:lvl w:ilvl="0" w:tplc="3F8A1C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64671C60"/>
    <w:multiLevelType w:val="hybridMultilevel"/>
    <w:tmpl w:val="02084F6C"/>
    <w:lvl w:ilvl="0" w:tplc="209A1D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B283E97"/>
    <w:multiLevelType w:val="hybridMultilevel"/>
    <w:tmpl w:val="75825E04"/>
    <w:lvl w:ilvl="0" w:tplc="926823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B561376"/>
    <w:multiLevelType w:val="hybridMultilevel"/>
    <w:tmpl w:val="B8B81754"/>
    <w:lvl w:ilvl="0" w:tplc="8CBEDC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72062E26"/>
    <w:multiLevelType w:val="hybridMultilevel"/>
    <w:tmpl w:val="362A418A"/>
    <w:lvl w:ilvl="0" w:tplc="E6F865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51330F7"/>
    <w:multiLevelType w:val="hybridMultilevel"/>
    <w:tmpl w:val="B4A014A0"/>
    <w:lvl w:ilvl="0" w:tplc="81FACAE8">
      <w:start w:val="1"/>
      <w:numFmt w:val="lowerLetter"/>
      <w:lvlText w:val="%1."/>
      <w:lvlJc w:val="left"/>
      <w:pPr>
        <w:ind w:left="2203" w:hanging="360"/>
      </w:pPr>
      <w:rPr>
        <w:rFonts w:ascii="TimesNewRomanPSMT" w:hAnsi="TimesNewRomanPSMT" w:cstheme="minorBidi"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8">
    <w:nsid w:val="7579738D"/>
    <w:multiLevelType w:val="hybridMultilevel"/>
    <w:tmpl w:val="9A1A5612"/>
    <w:lvl w:ilvl="0" w:tplc="9B8018D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76AD229F"/>
    <w:multiLevelType w:val="hybridMultilevel"/>
    <w:tmpl w:val="7A8E1D3C"/>
    <w:lvl w:ilvl="0" w:tplc="4CD85642">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7CD9519F"/>
    <w:multiLevelType w:val="hybridMultilevel"/>
    <w:tmpl w:val="3D02CD46"/>
    <w:lvl w:ilvl="0" w:tplc="FB9AC5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7D8E72B4"/>
    <w:multiLevelType w:val="hybridMultilevel"/>
    <w:tmpl w:val="8700808A"/>
    <w:lvl w:ilvl="0" w:tplc="9F226B32">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26"/>
  </w:num>
  <w:num w:numId="3">
    <w:abstractNumId w:val="13"/>
  </w:num>
  <w:num w:numId="4">
    <w:abstractNumId w:val="17"/>
  </w:num>
  <w:num w:numId="5">
    <w:abstractNumId w:val="6"/>
  </w:num>
  <w:num w:numId="6">
    <w:abstractNumId w:val="5"/>
  </w:num>
  <w:num w:numId="7">
    <w:abstractNumId w:val="15"/>
  </w:num>
  <w:num w:numId="8">
    <w:abstractNumId w:val="10"/>
  </w:num>
  <w:num w:numId="9">
    <w:abstractNumId w:val="7"/>
  </w:num>
  <w:num w:numId="10">
    <w:abstractNumId w:val="9"/>
  </w:num>
  <w:num w:numId="11">
    <w:abstractNumId w:val="3"/>
  </w:num>
  <w:num w:numId="12">
    <w:abstractNumId w:val="22"/>
  </w:num>
  <w:num w:numId="13">
    <w:abstractNumId w:val="23"/>
  </w:num>
  <w:num w:numId="14">
    <w:abstractNumId w:val="30"/>
  </w:num>
  <w:num w:numId="15">
    <w:abstractNumId w:val="1"/>
  </w:num>
  <w:num w:numId="16">
    <w:abstractNumId w:val="11"/>
  </w:num>
  <w:num w:numId="17">
    <w:abstractNumId w:val="29"/>
  </w:num>
  <w:num w:numId="18">
    <w:abstractNumId w:val="31"/>
  </w:num>
  <w:num w:numId="19">
    <w:abstractNumId w:val="18"/>
  </w:num>
  <w:num w:numId="20">
    <w:abstractNumId w:val="2"/>
  </w:num>
  <w:num w:numId="21">
    <w:abstractNumId w:val="24"/>
  </w:num>
  <w:num w:numId="22">
    <w:abstractNumId w:val="14"/>
  </w:num>
  <w:num w:numId="23">
    <w:abstractNumId w:val="8"/>
  </w:num>
  <w:num w:numId="24">
    <w:abstractNumId w:val="28"/>
  </w:num>
  <w:num w:numId="25">
    <w:abstractNumId w:val="21"/>
  </w:num>
  <w:num w:numId="26">
    <w:abstractNumId w:val="25"/>
  </w:num>
  <w:num w:numId="27">
    <w:abstractNumId w:val="20"/>
  </w:num>
  <w:num w:numId="28">
    <w:abstractNumId w:val="27"/>
  </w:num>
  <w:num w:numId="29">
    <w:abstractNumId w:val="16"/>
  </w:num>
  <w:num w:numId="30">
    <w:abstractNumId w:val="4"/>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1A"/>
    <w:rsid w:val="00006A4D"/>
    <w:rsid w:val="000328FD"/>
    <w:rsid w:val="000F6E3C"/>
    <w:rsid w:val="00187107"/>
    <w:rsid w:val="00193ED1"/>
    <w:rsid w:val="001C18C4"/>
    <w:rsid w:val="001F18F0"/>
    <w:rsid w:val="002019E3"/>
    <w:rsid w:val="00222F73"/>
    <w:rsid w:val="00234D70"/>
    <w:rsid w:val="0023635B"/>
    <w:rsid w:val="00251C1A"/>
    <w:rsid w:val="00282063"/>
    <w:rsid w:val="00292E27"/>
    <w:rsid w:val="002C5174"/>
    <w:rsid w:val="002E2769"/>
    <w:rsid w:val="002F36E6"/>
    <w:rsid w:val="00340DD5"/>
    <w:rsid w:val="003526C0"/>
    <w:rsid w:val="00381355"/>
    <w:rsid w:val="003F259E"/>
    <w:rsid w:val="00494934"/>
    <w:rsid w:val="004B7D80"/>
    <w:rsid w:val="005200E5"/>
    <w:rsid w:val="0053348E"/>
    <w:rsid w:val="0053672A"/>
    <w:rsid w:val="00552C1A"/>
    <w:rsid w:val="006A4C25"/>
    <w:rsid w:val="00716797"/>
    <w:rsid w:val="007213E2"/>
    <w:rsid w:val="00791F3A"/>
    <w:rsid w:val="0082639E"/>
    <w:rsid w:val="0088303A"/>
    <w:rsid w:val="00891119"/>
    <w:rsid w:val="00912845"/>
    <w:rsid w:val="00921422"/>
    <w:rsid w:val="00924DC6"/>
    <w:rsid w:val="00995D93"/>
    <w:rsid w:val="009A0F79"/>
    <w:rsid w:val="009A7FF4"/>
    <w:rsid w:val="009E2C46"/>
    <w:rsid w:val="00A50A54"/>
    <w:rsid w:val="00A60E1A"/>
    <w:rsid w:val="00A71DAD"/>
    <w:rsid w:val="00AD62E3"/>
    <w:rsid w:val="00C23CD9"/>
    <w:rsid w:val="00C26600"/>
    <w:rsid w:val="00CB2A33"/>
    <w:rsid w:val="00D04348"/>
    <w:rsid w:val="00D62514"/>
    <w:rsid w:val="00D6707C"/>
    <w:rsid w:val="00E43F45"/>
    <w:rsid w:val="00E60A6C"/>
    <w:rsid w:val="00E95D3A"/>
    <w:rsid w:val="00F56983"/>
    <w:rsid w:val="00FC00C2"/>
    <w:rsid w:val="00FC686C"/>
    <w:rsid w:val="00FD35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5C9"/>
    <w:rPr>
      <w:color w:val="0000FF" w:themeColor="hyperlink"/>
      <w:u w:val="single"/>
    </w:rPr>
  </w:style>
  <w:style w:type="paragraph" w:styleId="ListParagraph">
    <w:name w:val="List Paragraph"/>
    <w:basedOn w:val="Normal"/>
    <w:link w:val="ListParagraphChar"/>
    <w:uiPriority w:val="34"/>
    <w:qFormat/>
    <w:rsid w:val="00D04348"/>
    <w:pPr>
      <w:ind w:left="720"/>
      <w:contextualSpacing/>
    </w:pPr>
  </w:style>
  <w:style w:type="character" w:customStyle="1" w:styleId="ListParagraphChar">
    <w:name w:val="List Paragraph Char"/>
    <w:link w:val="ListParagraph"/>
    <w:uiPriority w:val="34"/>
    <w:locked/>
    <w:rsid w:val="00D04348"/>
  </w:style>
  <w:style w:type="character" w:customStyle="1" w:styleId="fontstyle01">
    <w:name w:val="fontstyle01"/>
    <w:basedOn w:val="DefaultParagraphFont"/>
    <w:rsid w:val="0053348E"/>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E60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6C"/>
    <w:rPr>
      <w:rFonts w:ascii="Tahoma" w:hAnsi="Tahoma" w:cs="Tahoma"/>
      <w:sz w:val="16"/>
      <w:szCs w:val="16"/>
    </w:rPr>
  </w:style>
  <w:style w:type="table" w:styleId="TableGrid">
    <w:name w:val="Table Grid"/>
    <w:basedOn w:val="TableNormal"/>
    <w:uiPriority w:val="59"/>
    <w:rsid w:val="00520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193ED1"/>
    <w:rPr>
      <w:rFonts w:ascii="Times New Roman" w:hAnsi="Times New Roman" w:cs="Times New Roman" w:hint="default"/>
      <w:b w:val="0"/>
      <w:bCs w:val="0"/>
      <w:i/>
      <w:iCs/>
      <w:color w:val="000000"/>
      <w:sz w:val="24"/>
      <w:szCs w:val="24"/>
    </w:rPr>
  </w:style>
  <w:style w:type="character" w:styleId="HTMLCite">
    <w:name w:val="HTML Cite"/>
    <w:basedOn w:val="DefaultParagraphFont"/>
    <w:uiPriority w:val="99"/>
    <w:semiHidden/>
    <w:unhideWhenUsed/>
    <w:rsid w:val="00A50A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5C9"/>
    <w:rPr>
      <w:color w:val="0000FF" w:themeColor="hyperlink"/>
      <w:u w:val="single"/>
    </w:rPr>
  </w:style>
  <w:style w:type="paragraph" w:styleId="ListParagraph">
    <w:name w:val="List Paragraph"/>
    <w:basedOn w:val="Normal"/>
    <w:link w:val="ListParagraphChar"/>
    <w:uiPriority w:val="34"/>
    <w:qFormat/>
    <w:rsid w:val="00D04348"/>
    <w:pPr>
      <w:ind w:left="720"/>
      <w:contextualSpacing/>
    </w:pPr>
  </w:style>
  <w:style w:type="character" w:customStyle="1" w:styleId="ListParagraphChar">
    <w:name w:val="List Paragraph Char"/>
    <w:link w:val="ListParagraph"/>
    <w:uiPriority w:val="34"/>
    <w:locked/>
    <w:rsid w:val="00D04348"/>
  </w:style>
  <w:style w:type="character" w:customStyle="1" w:styleId="fontstyle01">
    <w:name w:val="fontstyle01"/>
    <w:basedOn w:val="DefaultParagraphFont"/>
    <w:rsid w:val="0053348E"/>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E60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6C"/>
    <w:rPr>
      <w:rFonts w:ascii="Tahoma" w:hAnsi="Tahoma" w:cs="Tahoma"/>
      <w:sz w:val="16"/>
      <w:szCs w:val="16"/>
    </w:rPr>
  </w:style>
  <w:style w:type="table" w:styleId="TableGrid">
    <w:name w:val="Table Grid"/>
    <w:basedOn w:val="TableNormal"/>
    <w:uiPriority w:val="59"/>
    <w:rsid w:val="00520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193ED1"/>
    <w:rPr>
      <w:rFonts w:ascii="Times New Roman" w:hAnsi="Times New Roman" w:cs="Times New Roman" w:hint="default"/>
      <w:b w:val="0"/>
      <w:bCs w:val="0"/>
      <w:i/>
      <w:iCs/>
      <w:color w:val="000000"/>
      <w:sz w:val="24"/>
      <w:szCs w:val="24"/>
    </w:rPr>
  </w:style>
  <w:style w:type="character" w:styleId="HTMLCite">
    <w:name w:val="HTML Cite"/>
    <w:basedOn w:val="DefaultParagraphFont"/>
    <w:uiPriority w:val="99"/>
    <w:semiHidden/>
    <w:unhideWhenUsed/>
    <w:rsid w:val="00A50A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riatiseptiani796@gmail.com" TargetMode="External"/><Relationship Id="rId11" Type="http://schemas.openxmlformats.org/officeDocument/2006/relationships/hyperlink" Target="https://goeroendeso.files.wordpress.com/.../kompetensi-dan-indikator-dalam-penilaian\"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cp:lastPrinted>2018-09-22T02:37:00Z</cp:lastPrinted>
  <dcterms:created xsi:type="dcterms:W3CDTF">2018-09-21T04:51:00Z</dcterms:created>
  <dcterms:modified xsi:type="dcterms:W3CDTF">2018-09-22T03:08:00Z</dcterms:modified>
</cp:coreProperties>
</file>